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16" w:type="dxa"/>
          </w:tcPr>
          <w:p>
            <w:pPr>
              <w:spacing w:before="0" w:after="0"/>
              <w:jc w:val="left"/>
              <w:rPr>
                <w:rFonts w:hint="default" w:ascii="Times New Roman" w:hAnsi="Times New Roman" w:cs="Times New Roman"/>
                <w:sz w:val="28"/>
                <w:szCs w:val="28"/>
                <w:lang w:val="en-US"/>
              </w:rPr>
            </w:pPr>
            <w:r>
              <w:rPr>
                <w:rFonts w:hint="default" w:ascii="Times New Roman" w:hAnsi="Times New Roman" w:cs="Times New Roman"/>
                <w:b/>
                <w:bCs/>
                <w:sz w:val="28"/>
                <w:szCs w:val="28"/>
              </w:rPr>
              <w:t>TRƯỜNG</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lang w:val="en-US"/>
              </w:rPr>
              <w:t>THCS HIỆP PHƯỚC</w:t>
            </w:r>
          </w:p>
          <w:p>
            <w:pPr>
              <w:spacing w:before="0" w:after="0"/>
              <w:jc w:val="left"/>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vi-VN"/>
              </w:rPr>
              <w:t xml:space="preserve">TỔ: </w:t>
            </w:r>
            <w:r>
              <w:rPr>
                <w:rFonts w:hint="default" w:ascii="Times New Roman" w:hAnsi="Times New Roman" w:cs="Times New Roman"/>
                <w:b/>
                <w:bCs/>
                <w:sz w:val="28"/>
                <w:szCs w:val="28"/>
                <w:lang w:val="en-US"/>
              </w:rPr>
              <w:t>TOÁN</w:t>
            </w:r>
          </w:p>
          <w:p>
            <w:pPr>
              <w:spacing w:before="0" w:after="0"/>
              <w:jc w:val="left"/>
              <w:rPr>
                <w:rFonts w:hint="default" w:ascii="Times New Roman" w:hAnsi="Times New Roman" w:cs="Times New Roman"/>
                <w:sz w:val="28"/>
                <w:szCs w:val="28"/>
                <w:lang w:val="en-US"/>
              </w:rPr>
            </w:pPr>
            <w:r>
              <w:rPr>
                <w:rFonts w:hint="default" w:ascii="Times New Roman" w:hAnsi="Times New Roman" w:cs="Times New Roman"/>
                <w:sz w:val="28"/>
                <w:szCs w:val="28"/>
                <w:lang w:val="vi-VN"/>
              </w:rPr>
              <w:t xml:space="preserve">Họ và tên giáo viên: </w:t>
            </w:r>
            <w:r>
              <w:rPr>
                <w:rFonts w:hint="default" w:ascii="Times New Roman" w:hAnsi="Times New Roman" w:cs="Times New Roman"/>
                <w:sz w:val="28"/>
                <w:szCs w:val="28"/>
                <w:lang w:val="en-US"/>
              </w:rPr>
              <w:t>Vũ Thị Hồng</w:t>
            </w:r>
          </w:p>
          <w:p>
            <w:pPr>
              <w:spacing w:before="0" w:after="0"/>
              <w:rPr>
                <w:rFonts w:hint="default" w:ascii="Times New Roman" w:hAnsi="Times New Roman" w:cs="Times New Roman"/>
                <w:b/>
                <w:bCs/>
                <w:sz w:val="28"/>
                <w:szCs w:val="28"/>
                <w:lang w:val="vi-VN"/>
              </w:rPr>
            </w:pPr>
          </w:p>
        </w:tc>
        <w:tc>
          <w:tcPr>
            <w:tcW w:w="8046" w:type="dxa"/>
          </w:tcPr>
          <w:p>
            <w:pPr>
              <w:spacing w:before="0" w:after="0"/>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rPr>
              <w:t>CỘNG</w:t>
            </w:r>
            <w:r>
              <w:rPr>
                <w:rFonts w:hint="default" w:ascii="Times New Roman" w:hAnsi="Times New Roman" w:cs="Times New Roman"/>
                <w:b/>
                <w:bCs/>
                <w:sz w:val="28"/>
                <w:szCs w:val="28"/>
                <w:lang w:val="vi-VN"/>
              </w:rPr>
              <w:t xml:space="preserve"> HÒA XÃ HỘI CHỦ NGHĨA VIỆT NAM</w:t>
            </w:r>
          </w:p>
          <w:p>
            <w:pPr>
              <w:spacing w:before="0" w:after="0"/>
              <w:jc w:val="center"/>
              <w:rPr>
                <w:rFonts w:hint="default" w:ascii="Times New Roman" w:hAnsi="Times New Roman" w:cs="Times New Roman"/>
                <w:b/>
                <w:bCs/>
                <w:sz w:val="28"/>
                <w:szCs w:val="28"/>
                <w:lang w:val="vi-VN"/>
              </w:rPr>
            </w:pPr>
            <w:r>
              <w:rPr>
                <w:rFonts w:hint="default" w:ascii="Times New Roman" w:hAnsi="Times New Roman"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235585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3.4pt;margin-top:18.55pt;height:0pt;width:167.3pt;z-index:251659264;mso-width-relative:page;mso-height-relative:page;" filled="f" stroked="t" coordsize="21600,21600" o:gfxdata="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cKM29YAAAAJAQAADwAAAAAAAAABACAAAAAiAAAA&#10;ZHJzL2Rvd25yZXYueG1sUEsBAhQAFAAAAAgAh07iQH2P0bPQAQAAtAMAAA4AAAAAAAAAAQAgAAAA&#10;JQEAAGRycy9lMm9Eb2MueG1sUEsFBgAAAAAGAAYAWQEAAGcFAAAAAA==&#10;">
                      <v:fill on="f" focussize="0,0"/>
                      <v:stroke weight="0.5pt" color="#000000 [3200]" miterlimit="8" joinstyle="miter"/>
                      <v:imagedata o:title=""/>
                      <o:lock v:ext="edit" aspectratio="f"/>
                    </v:line>
                  </w:pict>
                </mc:Fallback>
              </mc:AlternateContent>
            </w:r>
            <w:r>
              <w:rPr>
                <w:rFonts w:hint="default" w:ascii="Times New Roman" w:hAnsi="Times New Roman" w:cs="Times New Roman"/>
                <w:b/>
                <w:bCs/>
                <w:sz w:val="28"/>
                <w:szCs w:val="28"/>
                <w:lang w:val="vi-VN"/>
              </w:rPr>
              <w:t>Độc lập - Tự do - Hạnh phúc</w:t>
            </w:r>
          </w:p>
        </w:tc>
      </w:tr>
    </w:tbl>
    <w:p>
      <w:pPr>
        <w:jc w:val="center"/>
        <w:rPr>
          <w:rFonts w:hint="default" w:ascii="Times New Roman" w:hAnsi="Times New Roman" w:cs="Times New Roman"/>
          <w:b/>
          <w:bCs/>
          <w:sz w:val="28"/>
          <w:szCs w:val="28"/>
        </w:rPr>
      </w:pPr>
      <w:r>
        <w:rPr>
          <w:rFonts w:hint="default" w:ascii="Times New Roman" w:hAnsi="Times New Roman" w:cs="Times New Roman"/>
          <w:b/>
          <w:bCs/>
          <w:sz w:val="28"/>
          <w:szCs w:val="28"/>
        </w:rPr>
        <w:t>KẾ</w:t>
      </w:r>
      <w:r>
        <w:rPr>
          <w:rFonts w:hint="default" w:ascii="Times New Roman" w:hAnsi="Times New Roman" w:cs="Times New Roman"/>
          <w:b/>
          <w:bCs/>
          <w:sz w:val="28"/>
          <w:szCs w:val="28"/>
          <w:lang w:val="vi-VN"/>
        </w:rPr>
        <w:t xml:space="preserve"> HOẠCH </w:t>
      </w:r>
      <w:r>
        <w:rPr>
          <w:rFonts w:hint="default" w:ascii="Times New Roman" w:hAnsi="Times New Roman" w:cs="Times New Roman"/>
          <w:b/>
          <w:bCs/>
          <w:sz w:val="28"/>
          <w:szCs w:val="28"/>
        </w:rPr>
        <w:t>GIÁO DỤC CỦA GIÁO VIÊN</w:t>
      </w:r>
    </w:p>
    <w:p>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(Năm học 20</w:t>
      </w:r>
      <w:r>
        <w:rPr>
          <w:rFonts w:hint="default" w:ascii="Times New Roman" w:hAnsi="Times New Roman" w:cs="Times New Roman"/>
          <w:sz w:val="28"/>
          <w:szCs w:val="28"/>
          <w:lang w:val="en-US"/>
        </w:rPr>
        <w:t>21</w:t>
      </w:r>
      <w:r>
        <w:rPr>
          <w:rFonts w:hint="default" w:ascii="Times New Roman" w:hAnsi="Times New Roman" w:cs="Times New Roman"/>
          <w:sz w:val="28"/>
          <w:szCs w:val="28"/>
          <w:lang w:val="vi-VN"/>
        </w:rPr>
        <w:t xml:space="preserve"> - 20</w:t>
      </w:r>
      <w:r>
        <w:rPr>
          <w:rFonts w:hint="default" w:ascii="Times New Roman" w:hAnsi="Times New Roman" w:cs="Times New Roman"/>
          <w:sz w:val="28"/>
          <w:szCs w:val="28"/>
          <w:lang w:val="en-US"/>
        </w:rPr>
        <w:t>22</w:t>
      </w:r>
      <w:r>
        <w:rPr>
          <w:rFonts w:hint="default" w:ascii="Times New Roman" w:hAnsi="Times New Roman" w:cs="Times New Roman"/>
          <w:sz w:val="28"/>
          <w:szCs w:val="28"/>
          <w:lang w:val="vi-VN"/>
        </w:rPr>
        <w:t>)</w:t>
      </w:r>
    </w:p>
    <w:p>
      <w:pPr>
        <w:ind w:left="720"/>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Lớp</w:t>
      </w:r>
      <w:r>
        <w:rPr>
          <w:rFonts w:hint="default" w:ascii="Times New Roman" w:hAnsi="Times New Roman" w:cs="Times New Roman"/>
          <w:sz w:val="28"/>
          <w:szCs w:val="28"/>
        </w:rPr>
        <w:t xml:space="preserve"> được phân công giảng dạy: </w:t>
      </w:r>
      <w:r>
        <w:rPr>
          <w:rFonts w:hint="default" w:ascii="Times New Roman" w:hAnsi="Times New Roman" w:cs="Times New Roman"/>
          <w:sz w:val="28"/>
          <w:szCs w:val="28"/>
          <w:lang w:val="en-US"/>
        </w:rPr>
        <w:t>9A2, 9A3, 8A1, 8A8</w:t>
      </w:r>
    </w:p>
    <w:p>
      <w:pPr>
        <w:ind w:left="720"/>
        <w:jc w:val="both"/>
        <w:rPr>
          <w:rFonts w:hint="default" w:ascii="Times New Roman" w:hAnsi="Times New Roman" w:cs="Times New Roman"/>
          <w:sz w:val="28"/>
          <w:szCs w:val="28"/>
          <w:lang w:val="en-US"/>
        </w:rPr>
      </w:pPr>
      <w:r>
        <w:rPr>
          <w:rFonts w:hint="default" w:ascii="Times New Roman" w:hAnsi="Times New Roman" w:cs="Times New Roman"/>
          <w:sz w:val="28"/>
          <w:szCs w:val="28"/>
        </w:rPr>
        <w:t>- Lớp được phân công chủ nhiệm:</w:t>
      </w:r>
      <w:r>
        <w:rPr>
          <w:rFonts w:hint="default" w:ascii="Times New Roman" w:hAnsi="Times New Roman" w:cs="Times New Roman"/>
          <w:sz w:val="28"/>
          <w:szCs w:val="28"/>
          <w:lang w:val="en-US"/>
        </w:rPr>
        <w:t>8A8</w:t>
      </w:r>
    </w:p>
    <w:p>
      <w:pPr>
        <w:ind w:left="720"/>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Nhiệm vụ khác được phân công kiêm nhiệm: </w:t>
      </w:r>
      <w:r>
        <w:rPr>
          <w:rFonts w:hint="default" w:ascii="Times New Roman" w:hAnsi="Times New Roman" w:cs="Times New Roman"/>
          <w:sz w:val="28"/>
          <w:szCs w:val="28"/>
          <w:lang w:val="en-US"/>
        </w:rPr>
        <w:t>Không</w:t>
      </w:r>
    </w:p>
    <w:p>
      <w:pPr>
        <w:ind w:firstLine="567"/>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I. Kế hoạch dạy học</w:t>
      </w:r>
    </w:p>
    <w:p>
      <w:pPr>
        <w:ind w:firstLine="567"/>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vi-VN"/>
        </w:rPr>
        <w:t>1. Phân phối chương trình</w:t>
      </w:r>
      <w:r>
        <w:rPr>
          <w:rFonts w:hint="default" w:ascii="Times New Roman" w:hAnsi="Times New Roman" w:cs="Times New Roman"/>
          <w:b/>
          <w:bCs/>
          <w:sz w:val="28"/>
          <w:szCs w:val="28"/>
        </w:rPr>
        <w:t xml:space="preserve"> lớp</w:t>
      </w:r>
      <w:r>
        <w:rPr>
          <w:rFonts w:hint="default" w:ascii="Times New Roman" w:hAnsi="Times New Roman" w:cs="Times New Roman"/>
          <w:b/>
          <w:bCs/>
          <w:sz w:val="28"/>
          <w:szCs w:val="28"/>
          <w:lang w:val="en-US"/>
        </w:rPr>
        <w:t xml:space="preserve"> 8</w:t>
      </w:r>
    </w:p>
    <w:tbl>
      <w:tblPr>
        <w:tblStyle w:val="8"/>
        <w:tblW w:w="1355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3337"/>
        <w:gridCol w:w="700"/>
        <w:gridCol w:w="1679"/>
        <w:gridCol w:w="1273"/>
        <w:gridCol w:w="1620"/>
        <w:gridCol w:w="4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STT</w:t>
            </w:r>
          </w:p>
        </w:tc>
        <w:tc>
          <w:tcPr>
            <w:tcW w:w="3337" w:type="dxa"/>
          </w:tcPr>
          <w:p>
            <w:pPr>
              <w:jc w:val="center"/>
              <w:rPr>
                <w:b/>
                <w:szCs w:val="28"/>
                <w:lang w:val="vi-VN"/>
              </w:rPr>
            </w:pPr>
            <w:r>
              <w:rPr>
                <w:b/>
                <w:szCs w:val="28"/>
                <w:lang w:val="vi-VN"/>
              </w:rPr>
              <w:t>Bài học</w:t>
            </w:r>
          </w:p>
          <w:p>
            <w:pPr>
              <w:jc w:val="center"/>
              <w:rPr>
                <w:szCs w:val="28"/>
                <w:lang w:val="vi-VN"/>
              </w:rPr>
            </w:pPr>
            <w:r>
              <w:rPr>
                <w:b/>
                <w:szCs w:val="28"/>
                <w:lang w:val="vi-VN"/>
              </w:rPr>
              <w:t>(1)</w:t>
            </w:r>
          </w:p>
        </w:tc>
        <w:tc>
          <w:tcPr>
            <w:tcW w:w="700" w:type="dxa"/>
          </w:tcPr>
          <w:p>
            <w:pPr>
              <w:jc w:val="center"/>
              <w:rPr>
                <w:b/>
                <w:szCs w:val="28"/>
                <w:lang w:val="vi-VN"/>
              </w:rPr>
            </w:pPr>
            <w:r>
              <w:rPr>
                <w:b/>
                <w:szCs w:val="28"/>
                <w:lang w:val="vi-VN"/>
              </w:rPr>
              <w:t>Số tiết</w:t>
            </w:r>
          </w:p>
          <w:p>
            <w:pPr>
              <w:jc w:val="center"/>
              <w:rPr>
                <w:szCs w:val="28"/>
                <w:lang w:val="vi-VN"/>
              </w:rPr>
            </w:pPr>
            <w:r>
              <w:rPr>
                <w:b/>
                <w:szCs w:val="28"/>
                <w:lang w:val="vi-VN"/>
              </w:rPr>
              <w:t>(2)</w:t>
            </w:r>
          </w:p>
        </w:tc>
        <w:tc>
          <w:tcPr>
            <w:tcW w:w="1679" w:type="dxa"/>
          </w:tcPr>
          <w:p>
            <w:pPr>
              <w:jc w:val="center"/>
              <w:rPr>
                <w:b/>
                <w:szCs w:val="28"/>
                <w:lang w:val="vi-VN"/>
              </w:rPr>
            </w:pPr>
            <w:r>
              <w:rPr>
                <w:b/>
                <w:szCs w:val="28"/>
                <w:lang w:val="vi-VN"/>
              </w:rPr>
              <w:t>Thời điểm</w:t>
            </w:r>
          </w:p>
          <w:p>
            <w:pPr>
              <w:jc w:val="center"/>
              <w:rPr>
                <w:szCs w:val="28"/>
                <w:lang w:val="vi-VN"/>
              </w:rPr>
            </w:pPr>
            <w:r>
              <w:rPr>
                <w:b/>
                <w:szCs w:val="28"/>
                <w:lang w:val="vi-VN"/>
              </w:rPr>
              <w:t>(3)</w:t>
            </w:r>
          </w:p>
        </w:tc>
        <w:tc>
          <w:tcPr>
            <w:tcW w:w="1273" w:type="dxa"/>
          </w:tcPr>
          <w:p>
            <w:pPr>
              <w:jc w:val="center"/>
              <w:rPr>
                <w:b/>
                <w:szCs w:val="28"/>
                <w:lang w:val="vi-VN"/>
              </w:rPr>
            </w:pPr>
            <w:r>
              <w:rPr>
                <w:b/>
                <w:szCs w:val="28"/>
                <w:lang w:val="vi-VN"/>
              </w:rPr>
              <w:t>Thiết bị dạy học</w:t>
            </w:r>
          </w:p>
          <w:p>
            <w:pPr>
              <w:jc w:val="center"/>
              <w:rPr>
                <w:szCs w:val="28"/>
                <w:lang w:val="vi-VN"/>
              </w:rPr>
            </w:pPr>
            <w:r>
              <w:rPr>
                <w:b/>
                <w:szCs w:val="28"/>
                <w:lang w:val="vi-VN"/>
              </w:rPr>
              <w:t>(4)</w:t>
            </w:r>
          </w:p>
        </w:tc>
        <w:tc>
          <w:tcPr>
            <w:tcW w:w="1620" w:type="dxa"/>
          </w:tcPr>
          <w:p>
            <w:pPr>
              <w:jc w:val="center"/>
              <w:rPr>
                <w:b/>
                <w:szCs w:val="28"/>
                <w:lang w:val="vi-VN"/>
              </w:rPr>
            </w:pPr>
            <w:r>
              <w:rPr>
                <w:b/>
                <w:szCs w:val="28"/>
                <w:lang w:val="vi-VN"/>
              </w:rPr>
              <w:t>Địa điểm dạy học</w:t>
            </w:r>
          </w:p>
          <w:p>
            <w:pPr>
              <w:jc w:val="center"/>
              <w:rPr>
                <w:szCs w:val="28"/>
              </w:rPr>
            </w:pPr>
            <w:r>
              <w:rPr>
                <w:b/>
                <w:szCs w:val="28"/>
                <w:lang w:val="vi-VN"/>
              </w:rPr>
              <w:t>(5)</w:t>
            </w:r>
          </w:p>
        </w:tc>
        <w:tc>
          <w:tcPr>
            <w:tcW w:w="4230" w:type="dxa"/>
          </w:tcPr>
          <w:p>
            <w:pPr>
              <w:jc w:val="center"/>
              <w:rPr>
                <w:b/>
              </w:rPr>
            </w:pPr>
            <w:r>
              <w:rPr>
                <w:b/>
              </w:rPr>
              <w:t>Hình thức dạy học</w:t>
            </w:r>
          </w:p>
          <w:p>
            <w:pPr>
              <w:jc w:val="center"/>
              <w:rPr>
                <w:szCs w:val="28"/>
              </w:rPr>
            </w:pPr>
            <w:r>
              <w:rPr>
                <w:b/>
                <w:lang w:val="vi-VN"/>
              </w:rPr>
              <w:t>(</w:t>
            </w:r>
            <w:r>
              <w:rPr>
                <w:b/>
              </w:rPr>
              <w:t>6</w:t>
            </w:r>
            <w:r>
              <w:rPr>
                <w:b/>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1</w:t>
            </w:r>
          </w:p>
        </w:tc>
        <w:tc>
          <w:tcPr>
            <w:tcW w:w="3337" w:type="dxa"/>
          </w:tcPr>
          <w:p>
            <w:pPr>
              <w:jc w:val="both"/>
              <w:rPr>
                <w:bCs/>
                <w:szCs w:val="28"/>
              </w:rPr>
            </w:pPr>
            <w:r>
              <w:rPr>
                <w:bCs/>
                <w:szCs w:val="28"/>
              </w:rPr>
              <w:t>Nhân đơn thức với đa thức - nhân đa thức với đa thức.</w:t>
            </w:r>
          </w:p>
          <w:p>
            <w:pPr>
              <w:jc w:val="both"/>
              <w:rPr>
                <w:szCs w:val="28"/>
              </w:rPr>
            </w:pPr>
            <w:r>
              <w:rPr>
                <w:szCs w:val="28"/>
              </w:rPr>
              <w:t>Luyện tập</w:t>
            </w:r>
          </w:p>
        </w:tc>
        <w:tc>
          <w:tcPr>
            <w:tcW w:w="700" w:type="dxa"/>
          </w:tcPr>
          <w:p>
            <w:pPr>
              <w:jc w:val="both"/>
              <w:rPr>
                <w:szCs w:val="28"/>
              </w:rPr>
            </w:pPr>
            <w:r>
              <w:rPr>
                <w:szCs w:val="28"/>
              </w:rPr>
              <w:t>1</w:t>
            </w:r>
          </w:p>
          <w:p>
            <w:pPr>
              <w:jc w:val="both"/>
              <w:rPr>
                <w:szCs w:val="28"/>
              </w:rPr>
            </w:pPr>
          </w:p>
          <w:p>
            <w:pPr>
              <w:jc w:val="both"/>
              <w:rPr>
                <w:szCs w:val="28"/>
              </w:rPr>
            </w:pPr>
            <w:r>
              <w:rPr>
                <w:szCs w:val="28"/>
              </w:rPr>
              <w:t>1</w:t>
            </w:r>
          </w:p>
        </w:tc>
        <w:tc>
          <w:tcPr>
            <w:tcW w:w="1679" w:type="dxa"/>
            <w:vMerge w:val="restart"/>
          </w:tcPr>
          <w:p>
            <w:pPr>
              <w:jc w:val="center"/>
              <w:rPr>
                <w:szCs w:val="28"/>
                <w:lang w:val="vi-VN"/>
              </w:rPr>
            </w:pPr>
            <w:r>
              <w:rPr>
                <w:szCs w:val="28"/>
                <w:lang w:val="vi-VN"/>
              </w:rPr>
              <w:t>Tuần 1</w:t>
            </w:r>
          </w:p>
          <w:p>
            <w:pPr>
              <w:jc w:val="center"/>
              <w:rPr>
                <w:szCs w:val="28"/>
                <w:lang w:val="vi-VN"/>
              </w:rPr>
            </w:pPr>
            <w:r>
              <w:rPr>
                <w:szCs w:val="28"/>
                <w:lang w:val="vi-VN"/>
              </w:rPr>
              <w:t>6/9/2021 – 11/9/2021</w:t>
            </w: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lang w:val="vi-VN"/>
              </w:rPr>
            </w:pPr>
          </w:p>
        </w:tc>
        <w:tc>
          <w:tcPr>
            <w:tcW w:w="3337" w:type="dxa"/>
          </w:tcPr>
          <w:p>
            <w:pPr>
              <w:rPr>
                <w:bCs/>
                <w:szCs w:val="28"/>
              </w:rPr>
            </w:pPr>
            <w:r>
              <w:rPr>
                <w:bCs/>
                <w:szCs w:val="28"/>
              </w:rPr>
              <w:t>Tứ giác</w:t>
            </w:r>
          </w:p>
          <w:p>
            <w:pPr>
              <w:jc w:val="both"/>
              <w:rPr>
                <w:szCs w:val="28"/>
                <w:lang w:val="vi-VN"/>
              </w:rPr>
            </w:pPr>
            <w:r>
              <w:rPr>
                <w:bCs/>
                <w:szCs w:val="28"/>
              </w:rPr>
              <w:t>Hình thang</w:t>
            </w:r>
          </w:p>
        </w:tc>
        <w:tc>
          <w:tcPr>
            <w:tcW w:w="700" w:type="dxa"/>
          </w:tcPr>
          <w:p>
            <w:pPr>
              <w:jc w:val="both"/>
              <w:rPr>
                <w:szCs w:val="28"/>
              </w:rPr>
            </w:pPr>
            <w:r>
              <w:rPr>
                <w:szCs w:val="28"/>
              </w:rPr>
              <w:t>1</w:t>
            </w:r>
          </w:p>
          <w:p>
            <w:pPr>
              <w:jc w:val="both"/>
              <w:rPr>
                <w:szCs w:val="28"/>
              </w:rPr>
            </w:pPr>
            <w:r>
              <w:rPr>
                <w:szCs w:val="28"/>
              </w:rPr>
              <w:t>1</w:t>
            </w:r>
          </w:p>
        </w:tc>
        <w:tc>
          <w:tcPr>
            <w:tcW w:w="1679" w:type="dxa"/>
            <w:vMerge w:val="continue"/>
          </w:tcPr>
          <w:p>
            <w:pPr>
              <w:jc w:val="both"/>
              <w:rPr>
                <w:szCs w:val="28"/>
                <w:lang w:val="vi-VN"/>
              </w:rPr>
            </w:pPr>
          </w:p>
        </w:tc>
        <w:tc>
          <w:tcPr>
            <w:tcW w:w="1273" w:type="dxa"/>
          </w:tcPr>
          <w:p>
            <w:pPr>
              <w:jc w:val="both"/>
              <w:rPr>
                <w:szCs w:val="28"/>
                <w:lang w:val="vi-VN"/>
              </w:rPr>
            </w:pPr>
            <w:r>
              <w:rPr>
                <w:szCs w:val="28"/>
                <w:lang w:val="vi-VN"/>
              </w:rPr>
              <w:t xml:space="preserve">Máy tính </w:t>
            </w:r>
          </w:p>
        </w:tc>
        <w:tc>
          <w:tcPr>
            <w:tcW w:w="1620" w:type="dxa"/>
          </w:tcPr>
          <w:p>
            <w:pPr>
              <w:jc w:val="both"/>
              <w:rPr>
                <w:szCs w:val="28"/>
                <w:lang w:val="vi-VN"/>
              </w:rPr>
            </w:pPr>
            <w:r>
              <w:rPr>
                <w:color w:val="auto"/>
                <w:szCs w:val="28"/>
                <w:lang w:val="vi-VN"/>
              </w:rPr>
              <w:t>Trực tuyến</w:t>
            </w:r>
            <w:r>
              <w:rPr>
                <w:color w:val="auto"/>
                <w:szCs w:val="28"/>
              </w:rPr>
              <w:t xml:space="preserve"> </w:t>
            </w:r>
          </w:p>
        </w:tc>
        <w:tc>
          <w:tcPr>
            <w:tcW w:w="4230" w:type="dxa"/>
          </w:tcPr>
          <w:p>
            <w:pPr>
              <w:jc w:val="both"/>
              <w:rPr>
                <w:szCs w:val="28"/>
                <w:lang w:val="vi-VN"/>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2</w:t>
            </w:r>
          </w:p>
        </w:tc>
        <w:tc>
          <w:tcPr>
            <w:tcW w:w="3337" w:type="dxa"/>
          </w:tcPr>
          <w:p>
            <w:pPr>
              <w:rPr>
                <w:bCs/>
                <w:szCs w:val="28"/>
              </w:rPr>
            </w:pPr>
            <w:r>
              <w:rPr>
                <w:bCs/>
                <w:szCs w:val="28"/>
              </w:rPr>
              <w:t>Những hằng đẳng thức đáng nhớ</w:t>
            </w:r>
          </w:p>
          <w:p>
            <w:pPr>
              <w:jc w:val="both"/>
              <w:rPr>
                <w:szCs w:val="28"/>
                <w:lang w:val="vi-VN"/>
              </w:rPr>
            </w:pPr>
            <w:r>
              <w:rPr>
                <w:bCs/>
                <w:szCs w:val="28"/>
              </w:rPr>
              <w:t>Luyện tập</w:t>
            </w:r>
          </w:p>
        </w:tc>
        <w:tc>
          <w:tcPr>
            <w:tcW w:w="700" w:type="dxa"/>
          </w:tcPr>
          <w:p>
            <w:pPr>
              <w:jc w:val="both"/>
              <w:rPr>
                <w:szCs w:val="28"/>
              </w:rPr>
            </w:pPr>
            <w:r>
              <w:rPr>
                <w:szCs w:val="28"/>
              </w:rPr>
              <w:t>1</w:t>
            </w:r>
          </w:p>
          <w:p>
            <w:pPr>
              <w:jc w:val="both"/>
              <w:rPr>
                <w:szCs w:val="28"/>
              </w:rPr>
            </w:pPr>
            <w:r>
              <w:rPr>
                <w:szCs w:val="28"/>
              </w:rPr>
              <w:t>1</w:t>
            </w:r>
          </w:p>
        </w:tc>
        <w:tc>
          <w:tcPr>
            <w:tcW w:w="1679" w:type="dxa"/>
            <w:vMerge w:val="restart"/>
          </w:tcPr>
          <w:p>
            <w:pPr>
              <w:jc w:val="center"/>
              <w:rPr>
                <w:szCs w:val="28"/>
              </w:rPr>
            </w:pPr>
            <w:r>
              <w:rPr>
                <w:szCs w:val="28"/>
              </w:rPr>
              <w:t>Tuần 2</w:t>
            </w:r>
          </w:p>
          <w:p>
            <w:pPr>
              <w:jc w:val="center"/>
              <w:rPr>
                <w:szCs w:val="28"/>
                <w:lang w:val="vi-VN"/>
              </w:rPr>
            </w:pPr>
            <w:r>
              <w:rPr>
                <w:szCs w:val="28"/>
                <w:lang w:val="vi-VN"/>
              </w:rPr>
              <w:t>13/9/2021 – 18/9/2021</w:t>
            </w:r>
          </w:p>
          <w:p>
            <w:pPr>
              <w:jc w:val="both"/>
              <w:rPr>
                <w:szCs w:val="28"/>
                <w:lang w:val="vi-VN"/>
              </w:rPr>
            </w:pPr>
          </w:p>
        </w:tc>
        <w:tc>
          <w:tcPr>
            <w:tcW w:w="1273" w:type="dxa"/>
          </w:tcPr>
          <w:p>
            <w:pPr>
              <w:jc w:val="both"/>
              <w:rPr>
                <w:szCs w:val="28"/>
                <w:lang w:val="vi-VN"/>
              </w:rPr>
            </w:pPr>
            <w:r>
              <w:rPr>
                <w:szCs w:val="28"/>
                <w:lang w:val="vi-VN"/>
              </w:rPr>
              <w:t xml:space="preserve">Máy tính </w:t>
            </w:r>
          </w:p>
        </w:tc>
        <w:tc>
          <w:tcPr>
            <w:tcW w:w="1620" w:type="dxa"/>
          </w:tcPr>
          <w:p>
            <w:pPr>
              <w:jc w:val="both"/>
              <w:rPr>
                <w:szCs w:val="28"/>
                <w:lang w:val="vi-VN"/>
              </w:rPr>
            </w:pPr>
            <w:r>
              <w:rPr>
                <w:color w:val="auto"/>
                <w:szCs w:val="28"/>
                <w:lang w:val="vi-VN"/>
              </w:rPr>
              <w:t>Trực tuyến</w:t>
            </w:r>
            <w:r>
              <w:rPr>
                <w:color w:val="auto"/>
                <w:szCs w:val="28"/>
              </w:rPr>
              <w:t xml:space="preserve"> </w:t>
            </w:r>
          </w:p>
        </w:tc>
        <w:tc>
          <w:tcPr>
            <w:tcW w:w="4230" w:type="dxa"/>
          </w:tcPr>
          <w:p>
            <w:pPr>
              <w:jc w:val="both"/>
              <w:rPr>
                <w:szCs w:val="28"/>
                <w:lang w:val="vi-VN"/>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rPr>
            </w:pPr>
          </w:p>
        </w:tc>
        <w:tc>
          <w:tcPr>
            <w:tcW w:w="3337" w:type="dxa"/>
          </w:tcPr>
          <w:p>
            <w:pPr>
              <w:rPr>
                <w:bCs/>
                <w:szCs w:val="28"/>
              </w:rPr>
            </w:pPr>
            <w:r>
              <w:rPr>
                <w:bCs/>
                <w:szCs w:val="28"/>
              </w:rPr>
              <w:t>Hình thang cân</w:t>
            </w:r>
          </w:p>
          <w:p>
            <w:pPr>
              <w:jc w:val="both"/>
              <w:rPr>
                <w:bCs/>
                <w:szCs w:val="28"/>
              </w:rPr>
            </w:pPr>
            <w:r>
              <w:rPr>
                <w:bCs/>
                <w:szCs w:val="28"/>
              </w:rPr>
              <w:t>Luyện tập</w:t>
            </w:r>
          </w:p>
        </w:tc>
        <w:tc>
          <w:tcPr>
            <w:tcW w:w="700" w:type="dxa"/>
          </w:tcPr>
          <w:p>
            <w:pPr>
              <w:jc w:val="both"/>
              <w:rPr>
                <w:szCs w:val="28"/>
              </w:rPr>
            </w:pPr>
            <w:r>
              <w:rPr>
                <w:szCs w:val="28"/>
              </w:rPr>
              <w:t>1</w:t>
            </w:r>
          </w:p>
          <w:p>
            <w:pPr>
              <w:jc w:val="both"/>
              <w:rPr>
                <w:szCs w:val="28"/>
              </w:rPr>
            </w:pPr>
            <w:r>
              <w:rPr>
                <w:szCs w:val="28"/>
              </w:rPr>
              <w:t>1</w:t>
            </w:r>
          </w:p>
        </w:tc>
        <w:tc>
          <w:tcPr>
            <w:tcW w:w="1679" w:type="dxa"/>
            <w:vMerge w:val="continue"/>
          </w:tcPr>
          <w:p>
            <w:pPr>
              <w:jc w:val="both"/>
              <w:rPr>
                <w:bCs/>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vMerge w:val="restart"/>
          </w:tcPr>
          <w:p>
            <w:pPr>
              <w:jc w:val="center"/>
              <w:rPr>
                <w:szCs w:val="28"/>
                <w:lang w:val="vi-VN"/>
              </w:rPr>
            </w:pPr>
            <w:r>
              <w:rPr>
                <w:szCs w:val="28"/>
                <w:lang w:val="vi-VN"/>
              </w:rPr>
              <w:t>3</w:t>
            </w:r>
          </w:p>
        </w:tc>
        <w:tc>
          <w:tcPr>
            <w:tcW w:w="3337" w:type="dxa"/>
          </w:tcPr>
          <w:p>
            <w:pPr>
              <w:rPr>
                <w:bCs/>
                <w:szCs w:val="28"/>
              </w:rPr>
            </w:pPr>
            <w:r>
              <w:rPr>
                <w:bCs/>
                <w:szCs w:val="28"/>
              </w:rPr>
              <w:t>Những hằng đẳng thức đáng nhớ (tt)</w:t>
            </w:r>
          </w:p>
          <w:p>
            <w:pPr>
              <w:rPr>
                <w:bCs/>
                <w:szCs w:val="28"/>
              </w:rPr>
            </w:pPr>
            <w:r>
              <w:rPr>
                <w:bCs/>
                <w:szCs w:val="28"/>
              </w:rPr>
              <w:t>Luyện tập</w:t>
            </w:r>
          </w:p>
          <w:p>
            <w:pPr>
              <w:rPr>
                <w:bCs/>
                <w:szCs w:val="28"/>
              </w:rPr>
            </w:pPr>
            <w:r>
              <w:rPr>
                <w:bCs/>
                <w:szCs w:val="28"/>
              </w:rPr>
              <w:t>Những hằng đẳng thức đáng nhớ (tt)</w:t>
            </w:r>
          </w:p>
          <w:p>
            <w:pPr>
              <w:jc w:val="both"/>
              <w:rPr>
                <w:bCs/>
                <w:szCs w:val="28"/>
              </w:rPr>
            </w:pPr>
          </w:p>
        </w:tc>
        <w:tc>
          <w:tcPr>
            <w:tcW w:w="700" w:type="dxa"/>
          </w:tcPr>
          <w:p>
            <w:pPr>
              <w:jc w:val="both"/>
              <w:rPr>
                <w:szCs w:val="28"/>
              </w:rPr>
            </w:pPr>
            <w:r>
              <w:rPr>
                <w:szCs w:val="28"/>
              </w:rPr>
              <w:t>1</w:t>
            </w:r>
          </w:p>
          <w:p>
            <w:pPr>
              <w:jc w:val="both"/>
              <w:rPr>
                <w:szCs w:val="28"/>
              </w:rPr>
            </w:pPr>
          </w:p>
          <w:p>
            <w:pPr>
              <w:jc w:val="both"/>
              <w:rPr>
                <w:szCs w:val="28"/>
              </w:rPr>
            </w:pPr>
            <w:r>
              <w:rPr>
                <w:szCs w:val="28"/>
              </w:rPr>
              <w:t>1</w:t>
            </w:r>
          </w:p>
          <w:p>
            <w:pPr>
              <w:jc w:val="both"/>
              <w:rPr>
                <w:szCs w:val="28"/>
              </w:rPr>
            </w:pPr>
            <w:r>
              <w:rPr>
                <w:szCs w:val="28"/>
              </w:rPr>
              <w:t>1</w:t>
            </w:r>
          </w:p>
        </w:tc>
        <w:tc>
          <w:tcPr>
            <w:tcW w:w="1679" w:type="dxa"/>
            <w:vMerge w:val="restart"/>
          </w:tcPr>
          <w:p>
            <w:pPr>
              <w:ind w:right="45"/>
              <w:jc w:val="center"/>
              <w:rPr>
                <w:szCs w:val="28"/>
                <w:lang w:val="vi-VN"/>
              </w:rPr>
            </w:pPr>
            <w:r>
              <w:rPr>
                <w:szCs w:val="28"/>
              </w:rPr>
              <w:t>Tuần 3</w:t>
            </w:r>
          </w:p>
          <w:p>
            <w:pPr>
              <w:ind w:right="45"/>
              <w:jc w:val="center"/>
              <w:rPr>
                <w:szCs w:val="28"/>
                <w:lang w:val="vi-VN"/>
              </w:rPr>
            </w:pPr>
            <w:r>
              <w:rPr>
                <w:szCs w:val="28"/>
                <w:lang w:val="vi-VN"/>
              </w:rPr>
              <w:t>20/9/2021 – 25/9/2021</w:t>
            </w:r>
          </w:p>
          <w:p>
            <w:pPr>
              <w:jc w:val="both"/>
              <w:rPr>
                <w:bCs/>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vMerge w:val="continue"/>
          </w:tcPr>
          <w:p>
            <w:pPr>
              <w:jc w:val="center"/>
              <w:rPr>
                <w:szCs w:val="28"/>
              </w:rPr>
            </w:pPr>
          </w:p>
        </w:tc>
        <w:tc>
          <w:tcPr>
            <w:tcW w:w="3337" w:type="dxa"/>
          </w:tcPr>
          <w:p>
            <w:pPr>
              <w:jc w:val="both"/>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bCs/>
                <w:szCs w:val="28"/>
              </w:rPr>
            </w:pPr>
          </w:p>
        </w:tc>
        <w:tc>
          <w:tcPr>
            <w:tcW w:w="1273" w:type="dxa"/>
          </w:tcPr>
          <w:p>
            <w:pPr>
              <w:spacing w:after="200" w:line="276" w:lineRule="auto"/>
              <w:contextualSpacing/>
              <w:jc w:val="center"/>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4</w:t>
            </w:r>
          </w:p>
        </w:tc>
        <w:tc>
          <w:tcPr>
            <w:tcW w:w="3337" w:type="dxa"/>
          </w:tcPr>
          <w:p>
            <w:pPr>
              <w:rPr>
                <w:bCs/>
                <w:szCs w:val="28"/>
              </w:rPr>
            </w:pPr>
            <w:r>
              <w:rPr>
                <w:bCs/>
                <w:szCs w:val="28"/>
              </w:rPr>
              <w:t>Đường trung bình của tam giác</w:t>
            </w:r>
          </w:p>
          <w:p>
            <w:pPr>
              <w:jc w:val="both"/>
              <w:rPr>
                <w:bCs/>
                <w:szCs w:val="28"/>
              </w:rPr>
            </w:pPr>
            <w:r>
              <w:rPr>
                <w:bCs/>
                <w:szCs w:val="28"/>
              </w:rPr>
              <w:t>Luyện tập</w:t>
            </w:r>
          </w:p>
          <w:p>
            <w:pPr>
              <w:jc w:val="both"/>
              <w:rPr>
                <w:bCs/>
                <w:szCs w:val="28"/>
              </w:rPr>
            </w:pPr>
          </w:p>
          <w:p>
            <w:pPr>
              <w:rPr>
                <w:bCs/>
                <w:szCs w:val="28"/>
              </w:rPr>
            </w:pPr>
          </w:p>
          <w:p>
            <w:pPr>
              <w:rPr>
                <w:bCs/>
                <w:szCs w:val="28"/>
              </w:rPr>
            </w:pPr>
            <w:r>
              <w:rPr>
                <w:bCs/>
                <w:szCs w:val="28"/>
              </w:rPr>
              <w:t>Đường trung bình của hình thang</w:t>
            </w:r>
          </w:p>
          <w:p>
            <w:pPr>
              <w:jc w:val="both"/>
              <w:rPr>
                <w:bCs/>
                <w:szCs w:val="28"/>
              </w:rPr>
            </w:pPr>
          </w:p>
        </w:tc>
        <w:tc>
          <w:tcPr>
            <w:tcW w:w="700" w:type="dxa"/>
          </w:tcPr>
          <w:p>
            <w:pPr>
              <w:jc w:val="both"/>
              <w:rPr>
                <w:szCs w:val="28"/>
              </w:rPr>
            </w:pPr>
            <w:r>
              <w:rPr>
                <w:szCs w:val="28"/>
              </w:rPr>
              <w:t>1</w:t>
            </w:r>
          </w:p>
          <w:p>
            <w:pPr>
              <w:jc w:val="both"/>
              <w:rPr>
                <w:szCs w:val="28"/>
              </w:rPr>
            </w:pPr>
            <w:r>
              <w:rPr>
                <w:szCs w:val="28"/>
              </w:rPr>
              <w:t>1</w:t>
            </w:r>
          </w:p>
          <w:p>
            <w:pPr>
              <w:jc w:val="both"/>
              <w:rPr>
                <w:szCs w:val="28"/>
              </w:rPr>
            </w:pPr>
          </w:p>
          <w:p>
            <w:pPr>
              <w:jc w:val="both"/>
              <w:rPr>
                <w:szCs w:val="28"/>
              </w:rPr>
            </w:pPr>
          </w:p>
          <w:p>
            <w:pPr>
              <w:jc w:val="both"/>
              <w:rPr>
                <w:szCs w:val="28"/>
              </w:rPr>
            </w:pPr>
            <w:r>
              <w:rPr>
                <w:szCs w:val="28"/>
              </w:rPr>
              <w:t>1</w:t>
            </w:r>
          </w:p>
          <w:p>
            <w:pPr>
              <w:jc w:val="both"/>
              <w:rPr>
                <w:szCs w:val="28"/>
              </w:rPr>
            </w:pPr>
          </w:p>
          <w:p>
            <w:pPr>
              <w:jc w:val="both"/>
              <w:rPr>
                <w:szCs w:val="28"/>
              </w:rPr>
            </w:pPr>
          </w:p>
        </w:tc>
        <w:tc>
          <w:tcPr>
            <w:tcW w:w="1679" w:type="dxa"/>
            <w:vMerge w:val="restart"/>
          </w:tcPr>
          <w:p>
            <w:pPr>
              <w:jc w:val="center"/>
              <w:rPr>
                <w:szCs w:val="28"/>
                <w:lang w:val="vi-VN"/>
              </w:rPr>
            </w:pPr>
            <w:r>
              <w:rPr>
                <w:szCs w:val="28"/>
              </w:rPr>
              <w:t>Tuần 4</w:t>
            </w:r>
          </w:p>
          <w:p>
            <w:pPr>
              <w:jc w:val="center"/>
              <w:rPr>
                <w:szCs w:val="28"/>
                <w:lang w:val="vi-VN"/>
              </w:rPr>
            </w:pPr>
            <w:r>
              <w:rPr>
                <w:szCs w:val="28"/>
                <w:lang w:val="vi-VN"/>
              </w:rPr>
              <w:t>27/9/2021 – 02/10/2021</w:t>
            </w:r>
          </w:p>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rPr>
            </w:pPr>
          </w:p>
        </w:tc>
        <w:tc>
          <w:tcPr>
            <w:tcW w:w="3337" w:type="dxa"/>
          </w:tcPr>
          <w:p>
            <w:pPr>
              <w:jc w:val="both"/>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bCs/>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5</w:t>
            </w:r>
          </w:p>
        </w:tc>
        <w:tc>
          <w:tcPr>
            <w:tcW w:w="3337" w:type="dxa"/>
          </w:tcPr>
          <w:p>
            <w:pPr>
              <w:rPr>
                <w:szCs w:val="28"/>
                <w:lang w:val="vi-VN"/>
              </w:rPr>
            </w:pPr>
            <w:r>
              <w:rPr>
                <w:szCs w:val="28"/>
              </w:rPr>
              <w:t>Chia đơn thức cho đơn thức – chia đa thức cho đơn thức.</w:t>
            </w:r>
          </w:p>
          <w:p>
            <w:pPr>
              <w:rPr>
                <w:szCs w:val="28"/>
                <w:lang w:val="vi-VN"/>
              </w:rPr>
            </w:pPr>
          </w:p>
          <w:p>
            <w:pPr>
              <w:jc w:val="both"/>
              <w:rPr>
                <w:bCs/>
                <w:szCs w:val="28"/>
                <w:lang w:val="vi-VN"/>
              </w:rPr>
            </w:pPr>
            <w:r>
              <w:rPr>
                <w:bCs/>
                <w:szCs w:val="28"/>
              </w:rPr>
              <w:t>Phân tích đa thức thành nhân tử bằng phương pháp đặt nhân tử chung</w:t>
            </w:r>
          </w:p>
          <w:p>
            <w:pPr>
              <w:jc w:val="both"/>
              <w:rPr>
                <w:bCs/>
                <w:szCs w:val="28"/>
                <w:lang w:val="vi-VN"/>
              </w:rPr>
            </w:pPr>
          </w:p>
          <w:p>
            <w:pPr>
              <w:rPr>
                <w:bCs/>
                <w:szCs w:val="28"/>
              </w:rPr>
            </w:pPr>
            <w:r>
              <w:rPr>
                <w:bCs/>
                <w:szCs w:val="28"/>
              </w:rPr>
              <w:t>Phân tích đa thức thành nhân tử bằng phương pháp hằng đẳng thức</w:t>
            </w:r>
          </w:p>
          <w:p>
            <w:pPr>
              <w:jc w:val="both"/>
              <w:rPr>
                <w:bCs/>
                <w:szCs w:val="28"/>
              </w:rPr>
            </w:pPr>
          </w:p>
        </w:tc>
        <w:tc>
          <w:tcPr>
            <w:tcW w:w="700" w:type="dxa"/>
          </w:tcPr>
          <w:p>
            <w:pPr>
              <w:jc w:val="both"/>
              <w:rPr>
                <w:szCs w:val="28"/>
              </w:rPr>
            </w:pPr>
            <w:r>
              <w:rPr>
                <w:szCs w:val="28"/>
              </w:rPr>
              <w:t>1</w:t>
            </w:r>
          </w:p>
          <w:p>
            <w:pPr>
              <w:jc w:val="both"/>
              <w:rPr>
                <w:szCs w:val="28"/>
              </w:rPr>
            </w:pPr>
          </w:p>
          <w:p>
            <w:pPr>
              <w:jc w:val="both"/>
              <w:rPr>
                <w:szCs w:val="28"/>
                <w:lang w:val="vi-VN"/>
              </w:rPr>
            </w:pPr>
          </w:p>
          <w:p>
            <w:pPr>
              <w:jc w:val="both"/>
              <w:rPr>
                <w:szCs w:val="28"/>
                <w:lang w:val="vi-VN"/>
              </w:rPr>
            </w:pPr>
          </w:p>
          <w:p>
            <w:pPr>
              <w:jc w:val="both"/>
              <w:rPr>
                <w:szCs w:val="28"/>
              </w:rPr>
            </w:pPr>
            <w:r>
              <w:rPr>
                <w:szCs w:val="28"/>
              </w:rPr>
              <w:t>1</w:t>
            </w:r>
          </w:p>
          <w:p>
            <w:pPr>
              <w:jc w:val="both"/>
              <w:rPr>
                <w:szCs w:val="28"/>
                <w:lang w:val="vi-VN"/>
              </w:rPr>
            </w:pPr>
          </w:p>
          <w:p>
            <w:pPr>
              <w:jc w:val="both"/>
              <w:rPr>
                <w:szCs w:val="28"/>
                <w:lang w:val="vi-VN"/>
              </w:rPr>
            </w:pPr>
          </w:p>
          <w:p>
            <w:pPr>
              <w:jc w:val="both"/>
              <w:rPr>
                <w:szCs w:val="28"/>
              </w:rPr>
            </w:pPr>
            <w:r>
              <w:rPr>
                <w:szCs w:val="28"/>
              </w:rPr>
              <w:t>1</w:t>
            </w:r>
          </w:p>
        </w:tc>
        <w:tc>
          <w:tcPr>
            <w:tcW w:w="1679" w:type="dxa"/>
            <w:vMerge w:val="restart"/>
          </w:tcPr>
          <w:p>
            <w:pPr>
              <w:jc w:val="center"/>
              <w:rPr>
                <w:szCs w:val="28"/>
                <w:lang w:val="vi-VN"/>
              </w:rPr>
            </w:pPr>
          </w:p>
          <w:p>
            <w:pPr>
              <w:jc w:val="center"/>
              <w:rPr>
                <w:szCs w:val="28"/>
                <w:lang w:val="vi-VN"/>
              </w:rPr>
            </w:pPr>
            <w:r>
              <w:rPr>
                <w:szCs w:val="28"/>
              </w:rPr>
              <w:t>Tuần 5</w:t>
            </w:r>
          </w:p>
          <w:p>
            <w:pPr>
              <w:jc w:val="center"/>
              <w:rPr>
                <w:szCs w:val="28"/>
                <w:lang w:val="vi-VN"/>
              </w:rPr>
            </w:pPr>
            <w:r>
              <w:rPr>
                <w:szCs w:val="28"/>
                <w:lang w:val="vi-VN"/>
              </w:rPr>
              <w:t>04/10/2021 – 09/10/2021</w:t>
            </w:r>
          </w:p>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jc w:val="center"/>
              <w:rPr>
                <w:szCs w:val="28"/>
                <w:lang w:val="vi-VN"/>
              </w:rPr>
            </w:pPr>
            <w:r>
              <w:rPr>
                <w:szCs w:val="28"/>
                <w:lang w:val="vi-VN"/>
              </w:rPr>
              <w:t>6</w:t>
            </w:r>
          </w:p>
        </w:tc>
        <w:tc>
          <w:tcPr>
            <w:tcW w:w="3337" w:type="dxa"/>
          </w:tcPr>
          <w:p>
            <w:pPr>
              <w:jc w:val="both"/>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7</w:t>
            </w:r>
          </w:p>
        </w:tc>
        <w:tc>
          <w:tcPr>
            <w:tcW w:w="3337" w:type="dxa"/>
          </w:tcPr>
          <w:p>
            <w:pPr>
              <w:rPr>
                <w:bCs/>
                <w:szCs w:val="28"/>
              </w:rPr>
            </w:pPr>
            <w:r>
              <w:rPr>
                <w:bCs/>
                <w:szCs w:val="28"/>
              </w:rPr>
              <w:t>Đối xứng trục, đối xứng tâm</w:t>
            </w:r>
          </w:p>
          <w:p>
            <w:pPr>
              <w:rPr>
                <w:bCs/>
                <w:szCs w:val="28"/>
              </w:rPr>
            </w:pPr>
            <w:r>
              <w:rPr>
                <w:bCs/>
                <w:szCs w:val="28"/>
              </w:rPr>
              <w:t>(Mục 2 và 3: Chỉ yêu cầu học sinh nhận biết được một hình cụ thể có đối xứng qua trục hay không, có trục đối xứng hay không. Không phải giải thích, chứng minh.)</w:t>
            </w:r>
          </w:p>
          <w:p>
            <w:pPr>
              <w:jc w:val="both"/>
              <w:rPr>
                <w:bCs/>
                <w:szCs w:val="28"/>
                <w:lang w:val="vi-VN"/>
              </w:rPr>
            </w:pPr>
            <w:r>
              <w:rPr>
                <w:bCs/>
                <w:szCs w:val="28"/>
              </w:rPr>
              <w:t>Luyện tập</w:t>
            </w:r>
          </w:p>
          <w:p>
            <w:pPr>
              <w:rPr>
                <w:bCs/>
                <w:szCs w:val="28"/>
              </w:rPr>
            </w:pPr>
            <w:r>
              <w:rPr>
                <w:bCs/>
                <w:szCs w:val="28"/>
              </w:rPr>
              <w:t>Hình bình hành</w:t>
            </w:r>
          </w:p>
          <w:p>
            <w:pPr>
              <w:jc w:val="both"/>
              <w:rPr>
                <w:bCs/>
                <w:szCs w:val="28"/>
              </w:rPr>
            </w:pPr>
          </w:p>
        </w:tc>
        <w:tc>
          <w:tcPr>
            <w:tcW w:w="700" w:type="dxa"/>
          </w:tcPr>
          <w:p>
            <w:pPr>
              <w:jc w:val="both"/>
              <w:rPr>
                <w:szCs w:val="28"/>
              </w:rPr>
            </w:pPr>
            <w:r>
              <w:rPr>
                <w:szCs w:val="28"/>
              </w:rPr>
              <w:t>1</w:t>
            </w:r>
          </w:p>
          <w:p>
            <w:pPr>
              <w:jc w:val="both"/>
              <w:rPr>
                <w:szCs w:val="28"/>
              </w:rPr>
            </w:pP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1</w:t>
            </w:r>
          </w:p>
          <w:p>
            <w:pPr>
              <w:jc w:val="both"/>
              <w:rPr>
                <w:szCs w:val="28"/>
                <w:lang w:val="vi-VN"/>
              </w:rPr>
            </w:pPr>
            <w:r>
              <w:rPr>
                <w:szCs w:val="28"/>
                <w:lang w:val="vi-VN"/>
              </w:rPr>
              <w:t>1</w:t>
            </w:r>
          </w:p>
        </w:tc>
        <w:tc>
          <w:tcPr>
            <w:tcW w:w="1679" w:type="dxa"/>
            <w:vMerge w:val="restart"/>
          </w:tcPr>
          <w:p>
            <w:pPr>
              <w:jc w:val="center"/>
              <w:rPr>
                <w:szCs w:val="28"/>
                <w:lang w:val="vi-VN"/>
              </w:rPr>
            </w:pPr>
            <w:r>
              <w:rPr>
                <w:szCs w:val="28"/>
              </w:rPr>
              <w:t>Tuần 6</w:t>
            </w:r>
          </w:p>
          <w:p>
            <w:pPr>
              <w:jc w:val="center"/>
              <w:rPr>
                <w:szCs w:val="28"/>
                <w:lang w:val="vi-VN"/>
              </w:rPr>
            </w:pPr>
            <w:r>
              <w:rPr>
                <w:szCs w:val="28"/>
                <w:lang w:val="vi-VN"/>
              </w:rPr>
              <w:t>11/10/2021 – 16/10/2021</w:t>
            </w:r>
          </w:p>
          <w:p>
            <w:pPr>
              <w:jc w:val="center"/>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8</w:t>
            </w:r>
          </w:p>
        </w:tc>
        <w:tc>
          <w:tcPr>
            <w:tcW w:w="3337" w:type="dxa"/>
          </w:tcPr>
          <w:p>
            <w:pPr>
              <w:jc w:val="both"/>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9</w:t>
            </w:r>
          </w:p>
        </w:tc>
        <w:tc>
          <w:tcPr>
            <w:tcW w:w="3337" w:type="dxa"/>
          </w:tcPr>
          <w:p>
            <w:pPr>
              <w:rPr>
                <w:bCs/>
                <w:szCs w:val="28"/>
              </w:rPr>
            </w:pPr>
            <w:r>
              <w:rPr>
                <w:bCs/>
                <w:szCs w:val="28"/>
              </w:rPr>
              <w:t>Phân tích đa thức thành nhân tử bằng phương pháp nhóm hạng tử</w:t>
            </w:r>
          </w:p>
          <w:p>
            <w:pPr>
              <w:jc w:val="both"/>
              <w:rPr>
                <w:bCs/>
                <w:szCs w:val="28"/>
              </w:rPr>
            </w:pPr>
          </w:p>
          <w:p>
            <w:pPr>
              <w:jc w:val="both"/>
              <w:rPr>
                <w:bCs/>
                <w:szCs w:val="28"/>
              </w:rPr>
            </w:pPr>
          </w:p>
          <w:p>
            <w:pPr>
              <w:jc w:val="both"/>
              <w:rPr>
                <w:bCs/>
                <w:szCs w:val="28"/>
                <w:lang w:val="vi-VN"/>
              </w:rPr>
            </w:pPr>
            <w:r>
              <w:rPr>
                <w:bCs/>
                <w:szCs w:val="28"/>
              </w:rPr>
              <w:t>Luyện tập</w:t>
            </w:r>
          </w:p>
          <w:p>
            <w:pPr>
              <w:rPr>
                <w:bCs/>
                <w:szCs w:val="28"/>
              </w:rPr>
            </w:pPr>
            <w:r>
              <w:rPr>
                <w:bCs/>
                <w:szCs w:val="28"/>
              </w:rPr>
              <w:t>Phân tích đa thức thành nhân tử bằng cách phối hợp nhiều phương pháp</w:t>
            </w:r>
          </w:p>
          <w:p>
            <w:pPr>
              <w:jc w:val="both"/>
              <w:rPr>
                <w:bCs/>
                <w:szCs w:val="28"/>
              </w:rPr>
            </w:pPr>
          </w:p>
        </w:tc>
        <w:tc>
          <w:tcPr>
            <w:tcW w:w="700" w:type="dxa"/>
          </w:tcPr>
          <w:p>
            <w:pPr>
              <w:jc w:val="both"/>
              <w:rPr>
                <w:szCs w:val="28"/>
              </w:rPr>
            </w:pPr>
            <w:r>
              <w:rPr>
                <w:szCs w:val="28"/>
              </w:rPr>
              <w:t>1</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rPr>
            </w:pPr>
            <w:r>
              <w:rPr>
                <w:szCs w:val="28"/>
              </w:rPr>
              <w:t>1</w:t>
            </w:r>
          </w:p>
          <w:p>
            <w:pPr>
              <w:jc w:val="both"/>
              <w:rPr>
                <w:szCs w:val="28"/>
              </w:rPr>
            </w:pPr>
          </w:p>
          <w:p>
            <w:pPr>
              <w:jc w:val="both"/>
              <w:rPr>
                <w:szCs w:val="28"/>
                <w:lang w:val="vi-VN"/>
              </w:rPr>
            </w:pPr>
          </w:p>
          <w:p>
            <w:pPr>
              <w:jc w:val="both"/>
              <w:rPr>
                <w:szCs w:val="28"/>
              </w:rPr>
            </w:pPr>
            <w:r>
              <w:rPr>
                <w:szCs w:val="28"/>
              </w:rPr>
              <w:t>1</w:t>
            </w:r>
          </w:p>
        </w:tc>
        <w:tc>
          <w:tcPr>
            <w:tcW w:w="1679" w:type="dxa"/>
            <w:vMerge w:val="restart"/>
          </w:tcPr>
          <w:p>
            <w:pPr>
              <w:jc w:val="center"/>
              <w:rPr>
                <w:szCs w:val="28"/>
                <w:lang w:val="vi-VN"/>
              </w:rPr>
            </w:pPr>
            <w:r>
              <w:rPr>
                <w:szCs w:val="28"/>
              </w:rPr>
              <w:t>Tuần 7</w:t>
            </w:r>
          </w:p>
          <w:p>
            <w:pPr>
              <w:jc w:val="center"/>
              <w:rPr>
                <w:szCs w:val="28"/>
                <w:lang w:val="vi-VN"/>
              </w:rPr>
            </w:pPr>
            <w:r>
              <w:rPr>
                <w:szCs w:val="28"/>
                <w:lang w:val="vi-VN"/>
              </w:rPr>
              <w:t>18/10/2021-23/10/2021</w:t>
            </w:r>
          </w:p>
          <w:p>
            <w:pPr>
              <w:jc w:val="both"/>
              <w:rPr>
                <w:szCs w:val="28"/>
                <w:lang w:val="vi-VN"/>
              </w:rPr>
            </w:pPr>
          </w:p>
          <w:p>
            <w:pPr>
              <w:jc w:val="both"/>
              <w:rPr>
                <w:szCs w:val="28"/>
                <w:lang w:val="vi-VN"/>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vMerge w:val="continue"/>
          </w:tcPr>
          <w:p>
            <w:pPr>
              <w:jc w:val="center"/>
              <w:rPr>
                <w:szCs w:val="28"/>
              </w:rPr>
            </w:pPr>
          </w:p>
        </w:tc>
        <w:tc>
          <w:tcPr>
            <w:tcW w:w="3337" w:type="dxa"/>
          </w:tcPr>
          <w:p>
            <w:pPr>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10</w:t>
            </w:r>
          </w:p>
        </w:tc>
        <w:tc>
          <w:tcPr>
            <w:tcW w:w="3337" w:type="dxa"/>
          </w:tcPr>
          <w:p>
            <w:pPr>
              <w:rPr>
                <w:bCs/>
                <w:szCs w:val="28"/>
              </w:rPr>
            </w:pPr>
            <w:r>
              <w:rPr>
                <w:bCs/>
                <w:szCs w:val="28"/>
              </w:rPr>
              <w:t>Hình chữ nhật</w:t>
            </w:r>
          </w:p>
          <w:p>
            <w:pPr>
              <w:rPr>
                <w:bCs/>
                <w:szCs w:val="28"/>
              </w:rPr>
            </w:pPr>
            <w:r>
              <w:rPr>
                <w:bCs/>
                <w:szCs w:val="28"/>
              </w:rPr>
              <w:t>Luyện tập</w:t>
            </w:r>
          </w:p>
          <w:p>
            <w:pPr>
              <w:rPr>
                <w:bCs/>
                <w:szCs w:val="28"/>
              </w:rPr>
            </w:pPr>
            <w:r>
              <w:rPr>
                <w:bCs/>
                <w:szCs w:val="28"/>
              </w:rPr>
              <w:t>Luyện tập</w:t>
            </w:r>
          </w:p>
          <w:p>
            <w:pPr>
              <w:rPr>
                <w:bCs/>
                <w:szCs w:val="28"/>
              </w:rPr>
            </w:pPr>
          </w:p>
        </w:tc>
        <w:tc>
          <w:tcPr>
            <w:tcW w:w="700" w:type="dxa"/>
          </w:tcPr>
          <w:p>
            <w:pPr>
              <w:jc w:val="both"/>
              <w:rPr>
                <w:szCs w:val="28"/>
              </w:rPr>
            </w:pPr>
            <w:r>
              <w:rPr>
                <w:szCs w:val="28"/>
              </w:rPr>
              <w:t>1</w:t>
            </w:r>
          </w:p>
          <w:p>
            <w:pPr>
              <w:jc w:val="both"/>
              <w:rPr>
                <w:szCs w:val="28"/>
                <w:lang w:val="vi-VN"/>
              </w:rPr>
            </w:pPr>
            <w:r>
              <w:rPr>
                <w:szCs w:val="28"/>
              </w:rPr>
              <w:t>1</w:t>
            </w:r>
          </w:p>
          <w:p>
            <w:pPr>
              <w:jc w:val="both"/>
              <w:rPr>
                <w:szCs w:val="28"/>
              </w:rPr>
            </w:pPr>
            <w:r>
              <w:rPr>
                <w:szCs w:val="28"/>
              </w:rPr>
              <w:t>1</w:t>
            </w:r>
          </w:p>
        </w:tc>
        <w:tc>
          <w:tcPr>
            <w:tcW w:w="1679" w:type="dxa"/>
            <w:vMerge w:val="restart"/>
          </w:tcPr>
          <w:p>
            <w:pPr>
              <w:jc w:val="center"/>
              <w:rPr>
                <w:szCs w:val="28"/>
                <w:lang w:val="vi-VN"/>
              </w:rPr>
            </w:pPr>
            <w:r>
              <w:rPr>
                <w:szCs w:val="28"/>
              </w:rPr>
              <w:t>Tuần 8</w:t>
            </w:r>
          </w:p>
          <w:p>
            <w:pPr>
              <w:jc w:val="center"/>
              <w:rPr>
                <w:szCs w:val="28"/>
                <w:lang w:val="vi-VN"/>
              </w:rPr>
            </w:pPr>
            <w:r>
              <w:rPr>
                <w:szCs w:val="28"/>
                <w:lang w:val="vi-VN"/>
              </w:rPr>
              <w:t>25/10/2021 – 30/10/2021</w:t>
            </w:r>
          </w:p>
          <w:p>
            <w:pPr>
              <w:jc w:val="both"/>
              <w:rPr>
                <w:b/>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11</w:t>
            </w:r>
          </w:p>
        </w:tc>
        <w:tc>
          <w:tcPr>
            <w:tcW w:w="3337" w:type="dxa"/>
          </w:tcPr>
          <w:p>
            <w:pPr>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12</w:t>
            </w:r>
          </w:p>
        </w:tc>
        <w:tc>
          <w:tcPr>
            <w:tcW w:w="3337" w:type="dxa"/>
          </w:tcPr>
          <w:p>
            <w:pPr>
              <w:rPr>
                <w:bCs/>
                <w:color w:val="FF0000"/>
                <w:szCs w:val="28"/>
              </w:rPr>
            </w:pPr>
            <w:r>
              <w:rPr>
                <w:bCs/>
                <w:color w:val="FF0000"/>
                <w:szCs w:val="28"/>
              </w:rPr>
              <w:t>Kiểm tra giữa học kì I (45 phút đến 90 phút)</w:t>
            </w:r>
          </w:p>
          <w:p>
            <w:pPr>
              <w:rPr>
                <w:bCs/>
                <w:szCs w:val="28"/>
              </w:rPr>
            </w:pPr>
            <w:r>
              <w:rPr>
                <w:bCs/>
                <w:szCs w:val="28"/>
              </w:rPr>
              <w:t>Chia đa thức một biến đã sắp xếp</w:t>
            </w:r>
          </w:p>
          <w:p>
            <w:pPr>
              <w:rPr>
                <w:bCs/>
                <w:szCs w:val="28"/>
              </w:rPr>
            </w:pPr>
            <w:r>
              <w:rPr>
                <w:bCs/>
                <w:szCs w:val="28"/>
              </w:rPr>
              <w:t>Ôn tập chương I</w:t>
            </w:r>
          </w:p>
        </w:tc>
        <w:tc>
          <w:tcPr>
            <w:tcW w:w="700" w:type="dxa"/>
          </w:tcPr>
          <w:p>
            <w:pPr>
              <w:jc w:val="both"/>
              <w:rPr>
                <w:szCs w:val="28"/>
              </w:rPr>
            </w:pPr>
            <w:r>
              <w:rPr>
                <w:szCs w:val="28"/>
              </w:rPr>
              <w:t>1</w:t>
            </w:r>
          </w:p>
          <w:p>
            <w:pPr>
              <w:jc w:val="both"/>
              <w:rPr>
                <w:szCs w:val="28"/>
              </w:rPr>
            </w:pPr>
          </w:p>
          <w:p>
            <w:pPr>
              <w:jc w:val="both"/>
              <w:rPr>
                <w:szCs w:val="28"/>
              </w:rPr>
            </w:pPr>
            <w:r>
              <w:rPr>
                <w:szCs w:val="28"/>
              </w:rPr>
              <w:t>1</w:t>
            </w:r>
          </w:p>
          <w:p>
            <w:pPr>
              <w:jc w:val="both"/>
              <w:rPr>
                <w:szCs w:val="28"/>
              </w:rPr>
            </w:pPr>
          </w:p>
          <w:p>
            <w:pPr>
              <w:jc w:val="both"/>
              <w:rPr>
                <w:szCs w:val="28"/>
              </w:rPr>
            </w:pPr>
            <w:r>
              <w:rPr>
                <w:szCs w:val="28"/>
              </w:rPr>
              <w:t>1</w:t>
            </w:r>
          </w:p>
        </w:tc>
        <w:tc>
          <w:tcPr>
            <w:tcW w:w="1679" w:type="dxa"/>
            <w:vMerge w:val="restart"/>
          </w:tcPr>
          <w:p>
            <w:pPr>
              <w:jc w:val="center"/>
              <w:rPr>
                <w:szCs w:val="28"/>
                <w:lang w:val="vi-VN"/>
              </w:rPr>
            </w:pPr>
            <w:r>
              <w:rPr>
                <w:szCs w:val="28"/>
              </w:rPr>
              <w:t>Tuần 9</w:t>
            </w:r>
          </w:p>
          <w:p>
            <w:pPr>
              <w:jc w:val="center"/>
              <w:rPr>
                <w:szCs w:val="28"/>
                <w:lang w:val="vi-VN"/>
              </w:rPr>
            </w:pPr>
            <w:r>
              <w:rPr>
                <w:szCs w:val="28"/>
                <w:lang w:val="vi-VN"/>
              </w:rPr>
              <w:t>01/11/2021 – 06/11/2021</w:t>
            </w:r>
          </w:p>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rPr>
            </w:pPr>
          </w:p>
        </w:tc>
        <w:tc>
          <w:tcPr>
            <w:tcW w:w="3337" w:type="dxa"/>
          </w:tcPr>
          <w:p>
            <w:pPr>
              <w:rPr>
                <w:bCs/>
                <w:szCs w:val="28"/>
              </w:rPr>
            </w:pPr>
            <w:r>
              <w:rPr>
                <w:bCs/>
                <w:szCs w:val="28"/>
              </w:rPr>
              <w:t>Luyện tập</w:t>
            </w:r>
          </w:p>
          <w:p>
            <w:pPr>
              <w:rPr>
                <w:bCs/>
                <w:szCs w:val="28"/>
              </w:rPr>
            </w:pP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jc w:val="center"/>
              <w:rPr>
                <w:szCs w:val="28"/>
                <w:lang w:val="vi-VN"/>
              </w:rPr>
            </w:pPr>
            <w:r>
              <w:rPr>
                <w:szCs w:val="28"/>
                <w:lang w:val="vi-VN"/>
              </w:rPr>
              <w:t>13</w:t>
            </w:r>
          </w:p>
        </w:tc>
        <w:tc>
          <w:tcPr>
            <w:tcW w:w="3337" w:type="dxa"/>
          </w:tcPr>
          <w:p>
            <w:pPr>
              <w:rPr>
                <w:bCs/>
                <w:szCs w:val="28"/>
              </w:rPr>
            </w:pPr>
            <w:r>
              <w:rPr>
                <w:bCs/>
                <w:szCs w:val="28"/>
              </w:rPr>
              <w:t>Đường thẳng song song với đường thẳng cho trước</w:t>
            </w:r>
          </w:p>
          <w:p>
            <w:pPr>
              <w:jc w:val="both"/>
              <w:rPr>
                <w:bCs/>
                <w:szCs w:val="28"/>
              </w:rPr>
            </w:pPr>
          </w:p>
          <w:p>
            <w:pPr>
              <w:jc w:val="both"/>
              <w:rPr>
                <w:bCs/>
                <w:szCs w:val="28"/>
              </w:rPr>
            </w:pPr>
          </w:p>
          <w:p>
            <w:pPr>
              <w:rPr>
                <w:bCs/>
                <w:szCs w:val="28"/>
              </w:rPr>
            </w:pPr>
            <w:r>
              <w:rPr>
                <w:bCs/>
                <w:szCs w:val="28"/>
              </w:rPr>
              <w:t>Hình thoi</w:t>
            </w:r>
          </w:p>
          <w:p>
            <w:pPr>
              <w:rPr>
                <w:bCs/>
                <w:szCs w:val="28"/>
              </w:rPr>
            </w:pPr>
            <w:r>
              <w:rPr>
                <w:bCs/>
                <w:szCs w:val="28"/>
              </w:rPr>
              <w:t>Luyện tập</w:t>
            </w:r>
          </w:p>
        </w:tc>
        <w:tc>
          <w:tcPr>
            <w:tcW w:w="700" w:type="dxa"/>
          </w:tcPr>
          <w:p>
            <w:pPr>
              <w:jc w:val="both"/>
              <w:rPr>
                <w:szCs w:val="28"/>
              </w:rPr>
            </w:pPr>
            <w:r>
              <w:rPr>
                <w:szCs w:val="28"/>
              </w:rPr>
              <w:t>1</w:t>
            </w:r>
          </w:p>
          <w:p>
            <w:pPr>
              <w:jc w:val="both"/>
              <w:rPr>
                <w:szCs w:val="28"/>
              </w:rPr>
            </w:pPr>
          </w:p>
          <w:p>
            <w:pPr>
              <w:jc w:val="both"/>
              <w:rPr>
                <w:szCs w:val="28"/>
              </w:rPr>
            </w:pPr>
          </w:p>
          <w:p>
            <w:pPr>
              <w:jc w:val="both"/>
              <w:rPr>
                <w:szCs w:val="28"/>
              </w:rPr>
            </w:pPr>
          </w:p>
          <w:p>
            <w:pPr>
              <w:jc w:val="both"/>
              <w:rPr>
                <w:szCs w:val="28"/>
              </w:rPr>
            </w:pPr>
            <w:r>
              <w:rPr>
                <w:szCs w:val="28"/>
              </w:rPr>
              <w:t>1</w:t>
            </w:r>
          </w:p>
          <w:p>
            <w:pPr>
              <w:jc w:val="both"/>
              <w:rPr>
                <w:szCs w:val="28"/>
              </w:rPr>
            </w:pPr>
            <w:r>
              <w:rPr>
                <w:szCs w:val="28"/>
              </w:rPr>
              <w:t>1</w:t>
            </w:r>
          </w:p>
        </w:tc>
        <w:tc>
          <w:tcPr>
            <w:tcW w:w="1679" w:type="dxa"/>
            <w:vMerge w:val="restart"/>
          </w:tcPr>
          <w:p>
            <w:pPr>
              <w:jc w:val="center"/>
              <w:rPr>
                <w:szCs w:val="28"/>
                <w:lang w:val="vi-VN"/>
              </w:rPr>
            </w:pPr>
          </w:p>
          <w:p>
            <w:pPr>
              <w:jc w:val="center"/>
              <w:rPr>
                <w:szCs w:val="28"/>
                <w:lang w:val="vi-VN"/>
              </w:rPr>
            </w:pPr>
          </w:p>
          <w:p>
            <w:pPr>
              <w:jc w:val="center"/>
              <w:rPr>
                <w:szCs w:val="28"/>
                <w:lang w:val="vi-VN"/>
              </w:rPr>
            </w:pPr>
            <w:r>
              <w:rPr>
                <w:szCs w:val="28"/>
              </w:rPr>
              <w:t>Tuần 10</w:t>
            </w:r>
          </w:p>
          <w:p>
            <w:pPr>
              <w:jc w:val="center"/>
              <w:rPr>
                <w:szCs w:val="28"/>
                <w:lang w:val="vi-VN"/>
              </w:rPr>
            </w:pPr>
            <w:r>
              <w:rPr>
                <w:szCs w:val="28"/>
                <w:lang w:val="vi-VN"/>
              </w:rPr>
              <w:t>08/11/2021 – 13/11/2021</w:t>
            </w:r>
          </w:p>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14</w:t>
            </w:r>
          </w:p>
        </w:tc>
        <w:tc>
          <w:tcPr>
            <w:tcW w:w="3337" w:type="dxa"/>
          </w:tcPr>
          <w:p>
            <w:pPr>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spacing w:line="240" w:lineRule="atLeast"/>
              <w:jc w:val="both"/>
              <w:rPr>
                <w:szCs w:val="28"/>
              </w:rPr>
            </w:pPr>
          </w:p>
        </w:tc>
        <w:tc>
          <w:tcPr>
            <w:tcW w:w="1273" w:type="dxa"/>
          </w:tcPr>
          <w:p>
            <w:pPr>
              <w:jc w:val="both"/>
              <w:rPr>
                <w:szCs w:val="28"/>
                <w:lang w:val="vi-VN"/>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15</w:t>
            </w:r>
          </w:p>
        </w:tc>
        <w:tc>
          <w:tcPr>
            <w:tcW w:w="3337" w:type="dxa"/>
          </w:tcPr>
          <w:p>
            <w:pPr>
              <w:rPr>
                <w:bCs/>
                <w:szCs w:val="28"/>
              </w:rPr>
            </w:pPr>
            <w:r>
              <w:rPr>
                <w:bCs/>
                <w:szCs w:val="28"/>
              </w:rPr>
              <w:t>Phân thức đại số</w:t>
            </w:r>
          </w:p>
          <w:p>
            <w:pPr>
              <w:rPr>
                <w:bCs/>
                <w:szCs w:val="28"/>
              </w:rPr>
            </w:pPr>
            <w:r>
              <w:rPr>
                <w:bCs/>
                <w:szCs w:val="28"/>
              </w:rPr>
              <w:t>Tính chất cơ bản của phân thức đại số</w:t>
            </w:r>
          </w:p>
          <w:p>
            <w:pPr>
              <w:rPr>
                <w:bCs/>
                <w:szCs w:val="28"/>
              </w:rPr>
            </w:pPr>
            <w:r>
              <w:rPr>
                <w:bCs/>
                <w:szCs w:val="28"/>
              </w:rPr>
              <w:t>Rút gọn phân thức</w:t>
            </w:r>
          </w:p>
          <w:p>
            <w:pPr>
              <w:rPr>
                <w:bCs/>
                <w:szCs w:val="28"/>
              </w:rPr>
            </w:pPr>
            <w:r>
              <w:rPr>
                <w:bCs/>
                <w:szCs w:val="28"/>
              </w:rPr>
              <w:t>Quy đồng mẫu thức nhiều phân thức</w:t>
            </w:r>
          </w:p>
        </w:tc>
        <w:tc>
          <w:tcPr>
            <w:tcW w:w="700" w:type="dxa"/>
          </w:tcPr>
          <w:p>
            <w:pPr>
              <w:jc w:val="both"/>
              <w:rPr>
                <w:szCs w:val="28"/>
              </w:rPr>
            </w:pPr>
            <w:r>
              <w:rPr>
                <w:szCs w:val="28"/>
              </w:rPr>
              <w:t>1</w:t>
            </w:r>
          </w:p>
          <w:p>
            <w:pPr>
              <w:jc w:val="both"/>
              <w:rPr>
                <w:szCs w:val="28"/>
              </w:rPr>
            </w:pPr>
          </w:p>
          <w:p>
            <w:pPr>
              <w:jc w:val="both"/>
              <w:rPr>
                <w:szCs w:val="28"/>
              </w:rPr>
            </w:pPr>
          </w:p>
          <w:p>
            <w:pPr>
              <w:jc w:val="both"/>
              <w:rPr>
                <w:szCs w:val="28"/>
              </w:rPr>
            </w:pPr>
            <w:r>
              <w:rPr>
                <w:szCs w:val="28"/>
              </w:rPr>
              <w:t>1</w:t>
            </w:r>
          </w:p>
          <w:p>
            <w:pPr>
              <w:jc w:val="both"/>
              <w:rPr>
                <w:szCs w:val="28"/>
              </w:rPr>
            </w:pPr>
            <w:r>
              <w:rPr>
                <w:szCs w:val="28"/>
              </w:rPr>
              <w:t>1</w:t>
            </w:r>
          </w:p>
        </w:tc>
        <w:tc>
          <w:tcPr>
            <w:tcW w:w="1679" w:type="dxa"/>
            <w:vMerge w:val="restart"/>
          </w:tcPr>
          <w:p>
            <w:pPr>
              <w:pStyle w:val="6"/>
              <w:spacing w:before="120"/>
              <w:jc w:val="center"/>
              <w:rPr>
                <w:b w:val="0"/>
                <w:color w:val="000000"/>
                <w:sz w:val="28"/>
                <w:szCs w:val="28"/>
                <w:lang w:val="vi-VN"/>
              </w:rPr>
            </w:pPr>
            <w:r>
              <w:rPr>
                <w:b w:val="0"/>
                <w:color w:val="000000"/>
                <w:sz w:val="28"/>
                <w:szCs w:val="28"/>
              </w:rPr>
              <w:t>Tuần 11</w:t>
            </w:r>
          </w:p>
          <w:p>
            <w:pPr>
              <w:jc w:val="center"/>
              <w:rPr>
                <w:szCs w:val="28"/>
                <w:lang w:val="vi-VN"/>
              </w:rPr>
            </w:pPr>
            <w:r>
              <w:rPr>
                <w:szCs w:val="28"/>
                <w:lang w:val="vi-VN"/>
              </w:rPr>
              <w:t>15/11/2021 – 20/11/2021</w:t>
            </w:r>
          </w:p>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rPr>
            </w:pPr>
          </w:p>
        </w:tc>
        <w:tc>
          <w:tcPr>
            <w:tcW w:w="3337" w:type="dxa"/>
          </w:tcPr>
          <w:p>
            <w:pPr>
              <w:rPr>
                <w:bCs/>
                <w:szCs w:val="28"/>
              </w:rPr>
            </w:pPr>
            <w:r>
              <w:rPr>
                <w:bCs/>
                <w:szCs w:val="28"/>
              </w:rPr>
              <w:t>Luyện tập</w:t>
            </w: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16</w:t>
            </w:r>
          </w:p>
        </w:tc>
        <w:tc>
          <w:tcPr>
            <w:tcW w:w="3337" w:type="dxa"/>
          </w:tcPr>
          <w:p>
            <w:pPr>
              <w:rPr>
                <w:bCs/>
                <w:szCs w:val="28"/>
              </w:rPr>
            </w:pPr>
            <w:r>
              <w:rPr>
                <w:bCs/>
                <w:szCs w:val="28"/>
              </w:rPr>
              <w:t>Hình vuông</w:t>
            </w:r>
          </w:p>
          <w:p>
            <w:pPr>
              <w:rPr>
                <w:bCs/>
                <w:szCs w:val="28"/>
                <w:lang w:val="vi-VN"/>
              </w:rPr>
            </w:pPr>
            <w:r>
              <w:rPr>
                <w:bCs/>
                <w:szCs w:val="28"/>
              </w:rPr>
              <w:t>Luyện tập</w:t>
            </w:r>
          </w:p>
          <w:p>
            <w:pPr>
              <w:rPr>
                <w:bCs/>
                <w:szCs w:val="28"/>
              </w:rPr>
            </w:pPr>
            <w:r>
              <w:rPr>
                <w:bCs/>
                <w:szCs w:val="28"/>
              </w:rPr>
              <w:t>Ôn tập chương I</w:t>
            </w:r>
          </w:p>
        </w:tc>
        <w:tc>
          <w:tcPr>
            <w:tcW w:w="700" w:type="dxa"/>
          </w:tcPr>
          <w:p>
            <w:pPr>
              <w:jc w:val="both"/>
              <w:rPr>
                <w:szCs w:val="28"/>
              </w:rPr>
            </w:pPr>
            <w:r>
              <w:rPr>
                <w:szCs w:val="28"/>
              </w:rPr>
              <w:t>1</w:t>
            </w:r>
          </w:p>
          <w:p>
            <w:pPr>
              <w:jc w:val="both"/>
              <w:rPr>
                <w:szCs w:val="28"/>
                <w:lang w:val="vi-VN"/>
              </w:rPr>
            </w:pPr>
            <w:r>
              <w:rPr>
                <w:szCs w:val="28"/>
              </w:rPr>
              <w:t>1</w:t>
            </w:r>
          </w:p>
          <w:p>
            <w:pPr>
              <w:jc w:val="both"/>
              <w:rPr>
                <w:szCs w:val="28"/>
                <w:lang w:val="vi-VN"/>
              </w:rPr>
            </w:pPr>
            <w:r>
              <w:rPr>
                <w:szCs w:val="28"/>
                <w:lang w:val="vi-VN"/>
              </w:rPr>
              <w:t>1</w:t>
            </w:r>
          </w:p>
        </w:tc>
        <w:tc>
          <w:tcPr>
            <w:tcW w:w="1679" w:type="dxa"/>
            <w:vMerge w:val="restart"/>
          </w:tcPr>
          <w:p>
            <w:pPr>
              <w:jc w:val="center"/>
              <w:rPr>
                <w:szCs w:val="28"/>
                <w:lang w:val="vi-VN"/>
              </w:rPr>
            </w:pPr>
            <w:r>
              <w:rPr>
                <w:szCs w:val="28"/>
              </w:rPr>
              <w:t>Tuần 12</w:t>
            </w:r>
          </w:p>
          <w:p>
            <w:pPr>
              <w:jc w:val="center"/>
              <w:rPr>
                <w:szCs w:val="28"/>
                <w:lang w:val="vi-VN"/>
              </w:rPr>
            </w:pPr>
            <w:r>
              <w:rPr>
                <w:szCs w:val="28"/>
                <w:lang w:val="vi-VN"/>
              </w:rPr>
              <w:t>22/11/2021 – 27/11/2021</w:t>
            </w:r>
          </w:p>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jc w:val="center"/>
              <w:rPr>
                <w:szCs w:val="28"/>
                <w:lang w:val="vi-VN"/>
              </w:rPr>
            </w:pPr>
            <w:r>
              <w:rPr>
                <w:szCs w:val="28"/>
                <w:lang w:val="vi-VN"/>
              </w:rPr>
              <w:t>17</w:t>
            </w:r>
          </w:p>
        </w:tc>
        <w:tc>
          <w:tcPr>
            <w:tcW w:w="3337" w:type="dxa"/>
          </w:tcPr>
          <w:p>
            <w:pPr>
              <w:rPr>
                <w:bCs/>
                <w:szCs w:val="28"/>
              </w:rPr>
            </w:pPr>
            <w:r>
              <w:rPr>
                <w:bCs/>
                <w:szCs w:val="28"/>
              </w:rPr>
              <w:t>Luyện tập</w:t>
            </w:r>
          </w:p>
          <w:p>
            <w:pPr>
              <w:jc w:val="both"/>
              <w:rPr>
                <w:szCs w:val="28"/>
              </w:rPr>
            </w:pP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vMerge w:val="restart"/>
          </w:tcPr>
          <w:p>
            <w:pPr>
              <w:jc w:val="center"/>
              <w:rPr>
                <w:szCs w:val="28"/>
                <w:lang w:val="vi-VN"/>
              </w:rPr>
            </w:pPr>
            <w:r>
              <w:rPr>
                <w:szCs w:val="28"/>
                <w:lang w:val="vi-VN"/>
              </w:rPr>
              <w:t>18</w:t>
            </w:r>
          </w:p>
        </w:tc>
        <w:tc>
          <w:tcPr>
            <w:tcW w:w="3337" w:type="dxa"/>
          </w:tcPr>
          <w:p>
            <w:pPr>
              <w:jc w:val="both"/>
              <w:rPr>
                <w:bCs/>
                <w:szCs w:val="28"/>
              </w:rPr>
            </w:pPr>
            <w:r>
              <w:rPr>
                <w:bCs/>
                <w:szCs w:val="28"/>
              </w:rPr>
              <w:t>Phép cộng các phân thức đại số</w:t>
            </w:r>
          </w:p>
          <w:p>
            <w:pPr>
              <w:jc w:val="both"/>
              <w:rPr>
                <w:bCs/>
                <w:szCs w:val="28"/>
                <w:lang w:val="vi-VN"/>
              </w:rPr>
            </w:pPr>
            <w:r>
              <w:rPr>
                <w:bCs/>
                <w:szCs w:val="28"/>
              </w:rPr>
              <w:t>Phép trừ các phân thức đại số</w:t>
            </w:r>
          </w:p>
          <w:p>
            <w:pPr>
              <w:jc w:val="both"/>
              <w:rPr>
                <w:szCs w:val="28"/>
              </w:rPr>
            </w:pPr>
            <w:r>
              <w:rPr>
                <w:szCs w:val="28"/>
              </w:rPr>
              <w:t>Luyện tập</w:t>
            </w:r>
          </w:p>
          <w:p>
            <w:pPr>
              <w:jc w:val="both"/>
              <w:rPr>
                <w:bCs/>
                <w:szCs w:val="28"/>
              </w:rPr>
            </w:pPr>
          </w:p>
        </w:tc>
        <w:tc>
          <w:tcPr>
            <w:tcW w:w="700" w:type="dxa"/>
          </w:tcPr>
          <w:p>
            <w:pPr>
              <w:jc w:val="both"/>
              <w:rPr>
                <w:szCs w:val="28"/>
              </w:rPr>
            </w:pPr>
            <w:r>
              <w:rPr>
                <w:szCs w:val="28"/>
              </w:rPr>
              <w:t>1</w:t>
            </w:r>
          </w:p>
          <w:p>
            <w:pPr>
              <w:jc w:val="both"/>
              <w:rPr>
                <w:szCs w:val="28"/>
                <w:lang w:val="vi-VN"/>
              </w:rPr>
            </w:pPr>
            <w:r>
              <w:rPr>
                <w:szCs w:val="28"/>
              </w:rPr>
              <w:t>1</w:t>
            </w:r>
          </w:p>
          <w:p>
            <w:pPr>
              <w:jc w:val="both"/>
              <w:rPr>
                <w:szCs w:val="28"/>
              </w:rPr>
            </w:pPr>
            <w:r>
              <w:rPr>
                <w:szCs w:val="28"/>
              </w:rPr>
              <w:t>1</w:t>
            </w:r>
          </w:p>
        </w:tc>
        <w:tc>
          <w:tcPr>
            <w:tcW w:w="1679" w:type="dxa"/>
            <w:vMerge w:val="restart"/>
          </w:tcPr>
          <w:p>
            <w:pPr>
              <w:jc w:val="center"/>
              <w:rPr>
                <w:szCs w:val="28"/>
                <w:lang w:val="vi-VN"/>
              </w:rPr>
            </w:pPr>
            <w:r>
              <w:rPr>
                <w:szCs w:val="28"/>
              </w:rPr>
              <w:t>Tuần 13</w:t>
            </w:r>
          </w:p>
          <w:p>
            <w:pPr>
              <w:jc w:val="center"/>
              <w:rPr>
                <w:szCs w:val="28"/>
                <w:lang w:val="vi-VN"/>
              </w:rPr>
            </w:pPr>
            <w:r>
              <w:rPr>
                <w:szCs w:val="28"/>
                <w:lang w:val="vi-VN"/>
              </w:rPr>
              <w:t>29/11/2021 – 04/12/2021</w:t>
            </w:r>
          </w:p>
          <w:p>
            <w:pPr>
              <w:spacing w:line="240" w:lineRule="atLeast"/>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vMerge w:val="continue"/>
          </w:tcPr>
          <w:p>
            <w:pPr>
              <w:jc w:val="center"/>
              <w:rPr>
                <w:szCs w:val="28"/>
              </w:rPr>
            </w:pPr>
          </w:p>
        </w:tc>
        <w:tc>
          <w:tcPr>
            <w:tcW w:w="3337" w:type="dxa"/>
          </w:tcPr>
          <w:p>
            <w:pPr>
              <w:jc w:val="both"/>
              <w:rPr>
                <w:bCs/>
                <w:szCs w:val="28"/>
              </w:rPr>
            </w:pPr>
            <w:r>
              <w:rPr>
                <w:szCs w:val="28"/>
              </w:rPr>
              <w:t>Luyện tập</w:t>
            </w:r>
          </w:p>
        </w:tc>
        <w:tc>
          <w:tcPr>
            <w:tcW w:w="700" w:type="dxa"/>
          </w:tcPr>
          <w:p>
            <w:pPr>
              <w:jc w:val="both"/>
              <w:rPr>
                <w:szCs w:val="28"/>
              </w:rPr>
            </w:pPr>
            <w:r>
              <w:rPr>
                <w:szCs w:val="28"/>
              </w:rPr>
              <w:t>1</w:t>
            </w:r>
          </w:p>
        </w:tc>
        <w:tc>
          <w:tcPr>
            <w:tcW w:w="1679" w:type="dxa"/>
            <w:vMerge w:val="continue"/>
          </w:tcPr>
          <w:p>
            <w:pPr>
              <w:spacing w:line="240" w:lineRule="atLeast"/>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jc w:val="center"/>
              <w:rPr>
                <w:szCs w:val="28"/>
                <w:lang w:val="vi-VN"/>
              </w:rPr>
            </w:pPr>
            <w:r>
              <w:rPr>
                <w:szCs w:val="28"/>
                <w:lang w:val="vi-VN"/>
              </w:rPr>
              <w:t>19</w:t>
            </w:r>
          </w:p>
        </w:tc>
        <w:tc>
          <w:tcPr>
            <w:tcW w:w="3337" w:type="dxa"/>
          </w:tcPr>
          <w:p>
            <w:pPr>
              <w:rPr>
                <w:bCs/>
                <w:szCs w:val="28"/>
                <w:lang w:val="vi-VN"/>
              </w:rPr>
            </w:pPr>
            <w:r>
              <w:rPr>
                <w:bCs/>
                <w:szCs w:val="28"/>
              </w:rPr>
              <w:t>Đa giác - đa giác đều</w:t>
            </w:r>
          </w:p>
          <w:p>
            <w:pPr>
              <w:jc w:val="both"/>
              <w:rPr>
                <w:bCs/>
                <w:szCs w:val="28"/>
              </w:rPr>
            </w:pPr>
            <w:r>
              <w:rPr>
                <w:bCs/>
                <w:szCs w:val="28"/>
              </w:rPr>
              <w:t>Diện tích hình chữ nhật</w:t>
            </w:r>
          </w:p>
          <w:p>
            <w:pPr>
              <w:rPr>
                <w:bCs/>
                <w:szCs w:val="28"/>
              </w:rPr>
            </w:pPr>
            <w:r>
              <w:rPr>
                <w:bCs/>
                <w:szCs w:val="28"/>
              </w:rPr>
              <w:t>Diện tích tam giác</w:t>
            </w:r>
          </w:p>
          <w:p>
            <w:pPr>
              <w:jc w:val="both"/>
              <w:rPr>
                <w:bCs/>
                <w:szCs w:val="28"/>
              </w:rPr>
            </w:pPr>
          </w:p>
        </w:tc>
        <w:tc>
          <w:tcPr>
            <w:tcW w:w="700" w:type="dxa"/>
          </w:tcPr>
          <w:p>
            <w:pPr>
              <w:jc w:val="both"/>
              <w:rPr>
                <w:szCs w:val="28"/>
              </w:rPr>
            </w:pPr>
            <w:r>
              <w:rPr>
                <w:szCs w:val="28"/>
              </w:rPr>
              <w:t>1</w:t>
            </w:r>
          </w:p>
          <w:p>
            <w:pPr>
              <w:jc w:val="both"/>
              <w:rPr>
                <w:szCs w:val="28"/>
                <w:lang w:val="vi-VN"/>
              </w:rPr>
            </w:pPr>
            <w:r>
              <w:rPr>
                <w:szCs w:val="28"/>
              </w:rPr>
              <w:t>1</w:t>
            </w:r>
          </w:p>
          <w:p>
            <w:pPr>
              <w:jc w:val="both"/>
              <w:rPr>
                <w:szCs w:val="28"/>
              </w:rPr>
            </w:pPr>
            <w:r>
              <w:rPr>
                <w:szCs w:val="28"/>
              </w:rPr>
              <w:t>1</w:t>
            </w:r>
          </w:p>
        </w:tc>
        <w:tc>
          <w:tcPr>
            <w:tcW w:w="1679" w:type="dxa"/>
            <w:vMerge w:val="restart"/>
          </w:tcPr>
          <w:p>
            <w:pPr>
              <w:jc w:val="center"/>
              <w:rPr>
                <w:szCs w:val="28"/>
                <w:lang w:val="vi-VN"/>
              </w:rPr>
            </w:pPr>
            <w:r>
              <w:rPr>
                <w:szCs w:val="28"/>
              </w:rPr>
              <w:t>Tuần 14</w:t>
            </w:r>
          </w:p>
          <w:p>
            <w:pPr>
              <w:jc w:val="center"/>
              <w:rPr>
                <w:szCs w:val="28"/>
                <w:lang w:val="vi-VN"/>
              </w:rPr>
            </w:pPr>
            <w:r>
              <w:rPr>
                <w:szCs w:val="28"/>
                <w:lang w:val="vi-VN"/>
              </w:rPr>
              <w:t>06/12/2021 – 11/12/2021</w:t>
            </w:r>
          </w:p>
          <w:p>
            <w:pPr>
              <w:spacing w:line="240" w:lineRule="atLeast"/>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rPr>
            </w:pPr>
          </w:p>
        </w:tc>
        <w:tc>
          <w:tcPr>
            <w:tcW w:w="3337" w:type="dxa"/>
          </w:tcPr>
          <w:p>
            <w:pPr>
              <w:jc w:val="both"/>
              <w:rPr>
                <w:szCs w:val="28"/>
              </w:rPr>
            </w:pPr>
            <w:r>
              <w:rPr>
                <w:bCs/>
                <w:szCs w:val="28"/>
              </w:rPr>
              <w:t>Luyện tập</w:t>
            </w:r>
          </w:p>
        </w:tc>
        <w:tc>
          <w:tcPr>
            <w:tcW w:w="700" w:type="dxa"/>
          </w:tcPr>
          <w:p>
            <w:pPr>
              <w:jc w:val="both"/>
              <w:rPr>
                <w:szCs w:val="28"/>
              </w:rPr>
            </w:pPr>
            <w:r>
              <w:rPr>
                <w:szCs w:val="28"/>
              </w:rPr>
              <w:t>1</w:t>
            </w:r>
          </w:p>
        </w:tc>
        <w:tc>
          <w:tcPr>
            <w:tcW w:w="1679" w:type="dxa"/>
            <w:vMerge w:val="continue"/>
          </w:tcPr>
          <w:p>
            <w:pPr>
              <w:spacing w:line="240" w:lineRule="atLeast"/>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jc w:val="center"/>
              <w:rPr>
                <w:szCs w:val="28"/>
                <w:lang w:val="vi-VN"/>
              </w:rPr>
            </w:pPr>
            <w:r>
              <w:rPr>
                <w:szCs w:val="28"/>
                <w:lang w:val="vi-VN"/>
              </w:rPr>
              <w:t>20</w:t>
            </w:r>
          </w:p>
        </w:tc>
        <w:tc>
          <w:tcPr>
            <w:tcW w:w="3337" w:type="dxa"/>
          </w:tcPr>
          <w:p>
            <w:pPr>
              <w:rPr>
                <w:bCs/>
                <w:szCs w:val="28"/>
                <w:lang w:val="vi-VN"/>
              </w:rPr>
            </w:pPr>
            <w:r>
              <w:rPr>
                <w:bCs/>
                <w:szCs w:val="28"/>
              </w:rPr>
              <w:t>Phép nhân các phân thức đại số</w:t>
            </w:r>
          </w:p>
          <w:p>
            <w:pPr>
              <w:jc w:val="both"/>
              <w:rPr>
                <w:bCs/>
                <w:szCs w:val="28"/>
                <w:lang w:val="vi-VN"/>
              </w:rPr>
            </w:pPr>
            <w:r>
              <w:rPr>
                <w:bCs/>
                <w:szCs w:val="28"/>
              </w:rPr>
              <w:t>Phép chia các phân thức đại số</w:t>
            </w:r>
          </w:p>
          <w:p>
            <w:pPr>
              <w:rPr>
                <w:bCs/>
                <w:szCs w:val="28"/>
              </w:rPr>
            </w:pPr>
            <w:r>
              <w:rPr>
                <w:bCs/>
                <w:szCs w:val="28"/>
              </w:rPr>
              <w:t>Biến đổi các biểu thức hữu tỉ. Giá trị của phân thức</w:t>
            </w:r>
          </w:p>
          <w:p>
            <w:pPr>
              <w:jc w:val="both"/>
              <w:rPr>
                <w:bCs/>
                <w:szCs w:val="28"/>
              </w:rPr>
            </w:pPr>
          </w:p>
        </w:tc>
        <w:tc>
          <w:tcPr>
            <w:tcW w:w="700" w:type="dxa"/>
          </w:tcPr>
          <w:p>
            <w:pPr>
              <w:jc w:val="both"/>
              <w:rPr>
                <w:szCs w:val="28"/>
              </w:rPr>
            </w:pPr>
            <w:r>
              <w:rPr>
                <w:szCs w:val="28"/>
              </w:rPr>
              <w:t>1</w:t>
            </w:r>
          </w:p>
          <w:p>
            <w:pPr>
              <w:jc w:val="both"/>
              <w:rPr>
                <w:szCs w:val="28"/>
              </w:rPr>
            </w:pPr>
          </w:p>
          <w:p>
            <w:pPr>
              <w:jc w:val="both"/>
              <w:rPr>
                <w:szCs w:val="28"/>
              </w:rPr>
            </w:pPr>
            <w:r>
              <w:rPr>
                <w:szCs w:val="28"/>
              </w:rPr>
              <w:t>1</w:t>
            </w:r>
          </w:p>
          <w:p>
            <w:pPr>
              <w:jc w:val="both"/>
              <w:rPr>
                <w:szCs w:val="28"/>
                <w:lang w:val="vi-VN"/>
              </w:rPr>
            </w:pPr>
            <w:r>
              <w:rPr>
                <w:szCs w:val="28"/>
                <w:lang w:val="vi-VN"/>
              </w:rPr>
              <w:t>1</w:t>
            </w:r>
          </w:p>
        </w:tc>
        <w:tc>
          <w:tcPr>
            <w:tcW w:w="1679" w:type="dxa"/>
            <w:vMerge w:val="restart"/>
          </w:tcPr>
          <w:p>
            <w:pPr>
              <w:jc w:val="center"/>
              <w:rPr>
                <w:szCs w:val="28"/>
                <w:lang w:val="vi-VN"/>
              </w:rPr>
            </w:pPr>
            <w:r>
              <w:rPr>
                <w:szCs w:val="28"/>
              </w:rPr>
              <w:t>Tuần 15</w:t>
            </w:r>
          </w:p>
          <w:p>
            <w:pPr>
              <w:jc w:val="both"/>
              <w:rPr>
                <w:szCs w:val="28"/>
              </w:rPr>
            </w:pPr>
            <w:r>
              <w:rPr>
                <w:szCs w:val="28"/>
                <w:lang w:val="vi-VN"/>
              </w:rPr>
              <w:t>13/12/2021 – 18/12/2021</w:t>
            </w: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21</w:t>
            </w:r>
          </w:p>
        </w:tc>
        <w:tc>
          <w:tcPr>
            <w:tcW w:w="3337" w:type="dxa"/>
          </w:tcPr>
          <w:p>
            <w:pPr>
              <w:jc w:val="both"/>
              <w:rPr>
                <w:bCs/>
                <w:szCs w:val="28"/>
              </w:rPr>
            </w:pPr>
            <w:r>
              <w:rPr>
                <w:bCs/>
                <w:szCs w:val="28"/>
              </w:rPr>
              <w:t>Ôn tập chương II</w:t>
            </w:r>
          </w:p>
        </w:tc>
        <w:tc>
          <w:tcPr>
            <w:tcW w:w="700" w:type="dxa"/>
          </w:tcPr>
          <w:p>
            <w:pPr>
              <w:jc w:val="both"/>
              <w:rPr>
                <w:szCs w:val="28"/>
              </w:rPr>
            </w:pPr>
            <w:r>
              <w:rPr>
                <w:szCs w:val="28"/>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szCs w:val="28"/>
                <w:lang w:val="vi-VN"/>
              </w:rPr>
            </w:pPr>
            <w:r>
              <w:rPr>
                <w:szCs w:val="28"/>
                <w:lang w:val="vi-VN"/>
              </w:rPr>
              <w:t>22</w:t>
            </w:r>
          </w:p>
        </w:tc>
        <w:tc>
          <w:tcPr>
            <w:tcW w:w="3337" w:type="dxa"/>
          </w:tcPr>
          <w:p>
            <w:pPr>
              <w:jc w:val="both"/>
              <w:rPr>
                <w:bCs/>
                <w:szCs w:val="28"/>
                <w:lang w:val="vi-VN"/>
              </w:rPr>
            </w:pPr>
            <w:r>
              <w:rPr>
                <w:bCs/>
                <w:szCs w:val="28"/>
                <w:lang w:val="vi-VN"/>
              </w:rPr>
              <w:t>Ôn tập học kì I</w:t>
            </w:r>
          </w:p>
          <w:p>
            <w:pPr>
              <w:jc w:val="both"/>
              <w:rPr>
                <w:bCs/>
                <w:szCs w:val="28"/>
                <w:lang w:val="vi-VN"/>
              </w:rPr>
            </w:pPr>
            <w:r>
              <w:rPr>
                <w:bCs/>
                <w:szCs w:val="28"/>
                <w:lang w:val="vi-VN"/>
              </w:rPr>
              <w:t>Ôn tập học kì I</w:t>
            </w:r>
          </w:p>
          <w:p>
            <w:pPr>
              <w:jc w:val="both"/>
              <w:rPr>
                <w:bCs/>
                <w:szCs w:val="28"/>
                <w:lang w:val="vi-VN"/>
              </w:rPr>
            </w:pPr>
            <w:r>
              <w:rPr>
                <w:bCs/>
                <w:szCs w:val="28"/>
                <w:lang w:val="vi-VN"/>
              </w:rPr>
              <w:t>Ôn tập học kì I</w:t>
            </w:r>
          </w:p>
          <w:p>
            <w:pPr>
              <w:jc w:val="both"/>
              <w:rPr>
                <w:bCs/>
                <w:szCs w:val="28"/>
                <w:lang w:val="vi-VN"/>
              </w:rPr>
            </w:pPr>
          </w:p>
        </w:tc>
        <w:tc>
          <w:tcPr>
            <w:tcW w:w="700" w:type="dxa"/>
          </w:tcPr>
          <w:p>
            <w:pPr>
              <w:jc w:val="both"/>
              <w:rPr>
                <w:szCs w:val="28"/>
                <w:lang w:val="vi-VN"/>
              </w:rPr>
            </w:pPr>
            <w:r>
              <w:rPr>
                <w:szCs w:val="28"/>
                <w:lang w:val="vi-VN"/>
              </w:rPr>
              <w:t>1</w:t>
            </w:r>
          </w:p>
          <w:p>
            <w:pPr>
              <w:jc w:val="both"/>
              <w:rPr>
                <w:szCs w:val="28"/>
                <w:lang w:val="vi-VN"/>
              </w:rPr>
            </w:pPr>
            <w:r>
              <w:rPr>
                <w:szCs w:val="28"/>
                <w:lang w:val="vi-VN"/>
              </w:rPr>
              <w:t>1</w:t>
            </w:r>
          </w:p>
          <w:p>
            <w:pPr>
              <w:jc w:val="both"/>
              <w:rPr>
                <w:szCs w:val="28"/>
                <w:lang w:val="vi-VN"/>
              </w:rPr>
            </w:pPr>
            <w:r>
              <w:rPr>
                <w:szCs w:val="28"/>
                <w:lang w:val="vi-VN"/>
              </w:rPr>
              <w:t>1</w:t>
            </w:r>
          </w:p>
        </w:tc>
        <w:tc>
          <w:tcPr>
            <w:tcW w:w="1679" w:type="dxa"/>
            <w:vMerge w:val="restart"/>
          </w:tcPr>
          <w:p>
            <w:pPr>
              <w:jc w:val="center"/>
              <w:rPr>
                <w:szCs w:val="28"/>
                <w:lang w:val="vi-VN"/>
              </w:rPr>
            </w:pPr>
            <w:r>
              <w:rPr>
                <w:szCs w:val="28"/>
              </w:rPr>
              <w:t>Tuần 16</w:t>
            </w:r>
          </w:p>
          <w:p>
            <w:pPr>
              <w:jc w:val="both"/>
              <w:rPr>
                <w:szCs w:val="28"/>
              </w:rPr>
            </w:pPr>
            <w:r>
              <w:rPr>
                <w:szCs w:val="28"/>
                <w:lang w:val="vi-VN"/>
              </w:rPr>
              <w:t>20/12/2021 – 25/12/2021</w:t>
            </w:r>
          </w:p>
        </w:tc>
        <w:tc>
          <w:tcPr>
            <w:tcW w:w="1273" w:type="dxa"/>
          </w:tcPr>
          <w:p>
            <w:pPr>
              <w:jc w:val="both"/>
              <w:rPr>
                <w:szCs w:val="28"/>
                <w:lang w:val="vi-VN"/>
              </w:rPr>
            </w:pPr>
            <w:r>
              <w:rPr>
                <w:szCs w:val="28"/>
                <w:lang w:val="vi-VN"/>
              </w:rPr>
              <w:t xml:space="preserve">Máy tính </w:t>
            </w:r>
          </w:p>
        </w:tc>
        <w:tc>
          <w:tcPr>
            <w:tcW w:w="1620" w:type="dxa"/>
          </w:tcPr>
          <w:p>
            <w:pPr>
              <w:jc w:val="both"/>
              <w:rPr>
                <w:color w:val="auto"/>
                <w:szCs w:val="28"/>
                <w:lang w:val="vi-VN"/>
              </w:rPr>
            </w:pPr>
            <w:r>
              <w:rPr>
                <w:color w:val="auto"/>
                <w:szCs w:val="28"/>
                <w:lang w:val="vi-VN"/>
              </w:rPr>
              <w:t>Trực tuyến</w:t>
            </w:r>
            <w:r>
              <w:rPr>
                <w:color w:val="auto"/>
                <w:szCs w:val="28"/>
              </w:rPr>
              <w:t xml:space="preserve"> </w:t>
            </w:r>
          </w:p>
        </w:tc>
        <w:tc>
          <w:tcPr>
            <w:tcW w:w="4230" w:type="dxa"/>
          </w:tcPr>
          <w:p>
            <w:pPr>
              <w:jc w:val="both"/>
              <w:rPr>
                <w:szCs w:val="28"/>
                <w:lang w:val="vi-VN"/>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jc w:val="center"/>
              <w:rPr>
                <w:szCs w:val="28"/>
                <w:lang w:val="vi-VN"/>
              </w:rPr>
            </w:pPr>
            <w:r>
              <w:rPr>
                <w:szCs w:val="28"/>
                <w:lang w:val="vi-VN"/>
              </w:rPr>
              <w:t>23</w:t>
            </w:r>
          </w:p>
        </w:tc>
        <w:tc>
          <w:tcPr>
            <w:tcW w:w="3337" w:type="dxa"/>
          </w:tcPr>
          <w:p>
            <w:pPr>
              <w:jc w:val="both"/>
              <w:rPr>
                <w:bCs/>
                <w:szCs w:val="28"/>
                <w:lang w:val="vi-VN"/>
              </w:rPr>
            </w:pPr>
            <w:r>
              <w:rPr>
                <w:bCs/>
                <w:szCs w:val="28"/>
                <w:lang w:val="vi-VN"/>
              </w:rPr>
              <w:t>Ôn tập học kì I</w:t>
            </w:r>
          </w:p>
          <w:p>
            <w:pPr>
              <w:jc w:val="both"/>
              <w:rPr>
                <w:bCs/>
                <w:szCs w:val="28"/>
              </w:rPr>
            </w:pPr>
          </w:p>
        </w:tc>
        <w:tc>
          <w:tcPr>
            <w:tcW w:w="700" w:type="dxa"/>
          </w:tcPr>
          <w:p>
            <w:pPr>
              <w:jc w:val="both"/>
              <w:rPr>
                <w:szCs w:val="28"/>
                <w:lang w:val="vi-VN"/>
              </w:rPr>
            </w:pPr>
            <w:r>
              <w:rPr>
                <w:szCs w:val="28"/>
                <w:lang w:val="vi-VN"/>
              </w:rPr>
              <w:t>1</w:t>
            </w:r>
          </w:p>
        </w:tc>
        <w:tc>
          <w:tcPr>
            <w:tcW w:w="1679" w:type="dxa"/>
            <w:vMerge w:val="continue"/>
          </w:tcPr>
          <w:p>
            <w:pPr>
              <w:jc w:val="both"/>
              <w:rPr>
                <w:szCs w:val="28"/>
              </w:rPr>
            </w:pPr>
          </w:p>
        </w:tc>
        <w:tc>
          <w:tcPr>
            <w:tcW w:w="1273" w:type="dxa"/>
          </w:tcPr>
          <w:p>
            <w:pPr>
              <w:jc w:val="both"/>
              <w:rPr>
                <w:szCs w:val="28"/>
                <w:lang w:val="vi-VN"/>
              </w:rPr>
            </w:pPr>
            <w:r>
              <w:rPr>
                <w:szCs w:val="28"/>
                <w:lang w:val="vi-VN"/>
              </w:rPr>
              <w:t xml:space="preserve">Máy tính </w:t>
            </w:r>
          </w:p>
        </w:tc>
        <w:tc>
          <w:tcPr>
            <w:tcW w:w="1620" w:type="dxa"/>
          </w:tcPr>
          <w:p>
            <w:pPr>
              <w:jc w:val="both"/>
              <w:rPr>
                <w:color w:val="auto"/>
                <w:szCs w:val="28"/>
                <w:lang w:val="vi-VN"/>
              </w:rPr>
            </w:pPr>
            <w:r>
              <w:rPr>
                <w:color w:val="auto"/>
                <w:szCs w:val="28"/>
                <w:lang w:val="vi-VN"/>
              </w:rPr>
              <w:t>Trực tuyến</w:t>
            </w:r>
            <w:r>
              <w:rPr>
                <w:color w:val="auto"/>
                <w:szCs w:val="28"/>
              </w:rPr>
              <w:t xml:space="preserve"> </w:t>
            </w:r>
          </w:p>
        </w:tc>
        <w:tc>
          <w:tcPr>
            <w:tcW w:w="4230" w:type="dxa"/>
          </w:tcPr>
          <w:p>
            <w:pPr>
              <w:jc w:val="both"/>
              <w:rPr>
                <w:szCs w:val="28"/>
                <w:lang w:val="vi-VN"/>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jc w:val="center"/>
              <w:rPr>
                <w:szCs w:val="28"/>
                <w:lang w:val="vi-VN"/>
              </w:rPr>
            </w:pPr>
            <w:r>
              <w:rPr>
                <w:szCs w:val="28"/>
                <w:lang w:val="vi-VN"/>
              </w:rPr>
              <w:t>24</w:t>
            </w:r>
          </w:p>
        </w:tc>
        <w:tc>
          <w:tcPr>
            <w:tcW w:w="3337" w:type="dxa"/>
          </w:tcPr>
          <w:p>
            <w:pPr>
              <w:jc w:val="both"/>
              <w:rPr>
                <w:bCs/>
                <w:szCs w:val="28"/>
                <w:lang w:val="vi-VN"/>
              </w:rPr>
            </w:pPr>
          </w:p>
          <w:p>
            <w:pPr>
              <w:jc w:val="both"/>
              <w:rPr>
                <w:bCs/>
                <w:szCs w:val="28"/>
              </w:rPr>
            </w:pPr>
            <w:r>
              <w:rPr>
                <w:bCs/>
                <w:szCs w:val="28"/>
              </w:rPr>
              <w:t>Kiểm tra học kì 1</w:t>
            </w:r>
          </w:p>
          <w:p>
            <w:pPr>
              <w:jc w:val="both"/>
              <w:rPr>
                <w:bCs/>
                <w:szCs w:val="28"/>
                <w:lang w:val="vi-VN"/>
              </w:rPr>
            </w:pPr>
          </w:p>
        </w:tc>
        <w:tc>
          <w:tcPr>
            <w:tcW w:w="700" w:type="dxa"/>
          </w:tcPr>
          <w:p>
            <w:pPr>
              <w:jc w:val="both"/>
              <w:rPr>
                <w:szCs w:val="28"/>
              </w:rPr>
            </w:pPr>
          </w:p>
        </w:tc>
        <w:tc>
          <w:tcPr>
            <w:tcW w:w="1679" w:type="dxa"/>
          </w:tcPr>
          <w:p>
            <w:pPr>
              <w:jc w:val="center"/>
              <w:rPr>
                <w:szCs w:val="28"/>
                <w:lang w:val="vi-VN"/>
              </w:rPr>
            </w:pPr>
            <w:r>
              <w:rPr>
                <w:szCs w:val="28"/>
                <w:lang w:val="vi-VN"/>
              </w:rPr>
              <w:t>Tuần 17</w:t>
            </w:r>
          </w:p>
          <w:p>
            <w:pPr>
              <w:jc w:val="center"/>
              <w:rPr>
                <w:szCs w:val="28"/>
                <w:lang w:val="vi-VN"/>
              </w:rPr>
            </w:pPr>
            <w:r>
              <w:rPr>
                <w:szCs w:val="28"/>
              </w:rPr>
              <w:t>(27/12/2021-1/1/2022)</w:t>
            </w:r>
          </w:p>
          <w:p>
            <w:pPr>
              <w:jc w:val="both"/>
              <w:rPr>
                <w:szCs w:val="28"/>
                <w:lang w:val="vi-VN"/>
              </w:rPr>
            </w:pPr>
          </w:p>
        </w:tc>
        <w:tc>
          <w:tcPr>
            <w:tcW w:w="1273" w:type="dxa"/>
          </w:tcPr>
          <w:p>
            <w:pPr>
              <w:jc w:val="both"/>
              <w:rPr>
                <w:szCs w:val="28"/>
              </w:rPr>
            </w:pPr>
          </w:p>
        </w:tc>
        <w:tc>
          <w:tcPr>
            <w:tcW w:w="1620" w:type="dxa"/>
          </w:tcPr>
          <w:p>
            <w:pPr>
              <w:jc w:val="both"/>
              <w:rPr>
                <w:szCs w:val="28"/>
              </w:rPr>
            </w:pPr>
            <w:r>
              <w:rPr>
                <w:color w:val="auto"/>
                <w:szCs w:val="28"/>
                <w:lang w:val="vi-VN"/>
              </w:rPr>
              <w:t xml:space="preserve">Lớp học </w:t>
            </w:r>
            <w:r>
              <w:rPr>
                <w:color w:val="auto"/>
                <w:szCs w:val="28"/>
              </w:rPr>
              <w:t xml:space="preserve"> </w:t>
            </w:r>
            <w:r>
              <w:rPr>
                <w:color w:val="auto"/>
                <w:szCs w:val="28"/>
                <w:lang w:val="vi-VN"/>
              </w:rPr>
              <w:t>(hoặc Trực tuyến)</w:t>
            </w:r>
          </w:p>
        </w:tc>
        <w:tc>
          <w:tcPr>
            <w:tcW w:w="4230" w:type="dxa"/>
          </w:tcPr>
          <w:p>
            <w:pPr>
              <w:jc w:val="both"/>
              <w:rPr>
                <w:szCs w:val="28"/>
                <w:lang w:val="vi-VN"/>
              </w:rPr>
            </w:pPr>
            <w:r>
              <w:rPr>
                <w:szCs w:val="28"/>
                <w:lang w:val="vi-VN"/>
              </w:rPr>
              <w:t xml:space="preserve">Học sinh </w:t>
            </w:r>
            <w:r>
              <w:rPr>
                <w:szCs w:val="28"/>
              </w:rPr>
              <w:t>làm bài tập trên lophoc.hcm.vn</w:t>
            </w:r>
          </w:p>
          <w:p>
            <w:pPr>
              <w:jc w:val="both"/>
              <w:rPr>
                <w:szCs w:val="28"/>
                <w:lang w:val="vi-VN"/>
              </w:rPr>
            </w:pPr>
            <w:r>
              <w:rPr>
                <w:szCs w:val="28"/>
                <w:lang w:val="vi-VN"/>
              </w:rPr>
              <w:t xml:space="preserve">Hoặc trên giấy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714" w:type="dxa"/>
            <w:vMerge w:val="restart"/>
          </w:tcPr>
          <w:p>
            <w:pPr>
              <w:jc w:val="center"/>
              <w:rPr>
                <w:szCs w:val="28"/>
                <w:lang w:val="vi-VN"/>
              </w:rPr>
            </w:pPr>
            <w:r>
              <w:rPr>
                <w:szCs w:val="28"/>
                <w:lang w:val="vi-VN"/>
              </w:rPr>
              <w:t>25</w:t>
            </w:r>
          </w:p>
        </w:tc>
        <w:tc>
          <w:tcPr>
            <w:tcW w:w="3337" w:type="dxa"/>
          </w:tcPr>
          <w:p>
            <w:pPr>
              <w:rPr>
                <w:bCs/>
                <w:szCs w:val="28"/>
              </w:rPr>
            </w:pPr>
            <w:r>
              <w:rPr>
                <w:bCs/>
                <w:szCs w:val="28"/>
              </w:rPr>
              <w:t>Trả bài kiểm tra học kì I</w:t>
            </w:r>
          </w:p>
          <w:p>
            <w:pPr>
              <w:rPr>
                <w:bCs/>
                <w:szCs w:val="28"/>
                <w:lang w:val="vi-VN"/>
              </w:rPr>
            </w:pPr>
            <w:r>
              <w:rPr>
                <w:bCs/>
                <w:szCs w:val="28"/>
              </w:rPr>
              <w:t>Trả bài kiểm tra học kì I</w:t>
            </w:r>
          </w:p>
          <w:p>
            <w:pPr>
              <w:rPr>
                <w:bCs/>
                <w:szCs w:val="28"/>
                <w:lang w:val="vi-VN"/>
              </w:rPr>
            </w:pPr>
            <w:r>
              <w:rPr>
                <w:bCs/>
                <w:szCs w:val="28"/>
                <w:lang w:val="vi-VN"/>
              </w:rPr>
              <w:t>Ôn tập</w:t>
            </w:r>
          </w:p>
        </w:tc>
        <w:tc>
          <w:tcPr>
            <w:tcW w:w="700" w:type="dxa"/>
          </w:tcPr>
          <w:p>
            <w:pPr>
              <w:jc w:val="both"/>
              <w:rPr>
                <w:szCs w:val="28"/>
                <w:lang w:val="vi-VN"/>
              </w:rPr>
            </w:pPr>
            <w:r>
              <w:rPr>
                <w:szCs w:val="28"/>
                <w:lang w:val="vi-VN"/>
              </w:rPr>
              <w:t>1</w:t>
            </w:r>
          </w:p>
          <w:p>
            <w:pPr>
              <w:jc w:val="both"/>
              <w:rPr>
                <w:szCs w:val="28"/>
                <w:lang w:val="vi-VN"/>
              </w:rPr>
            </w:pPr>
            <w:r>
              <w:rPr>
                <w:szCs w:val="28"/>
                <w:lang w:val="vi-VN"/>
              </w:rPr>
              <w:t>1</w:t>
            </w:r>
          </w:p>
          <w:p>
            <w:pPr>
              <w:jc w:val="both"/>
              <w:rPr>
                <w:szCs w:val="28"/>
              </w:rPr>
            </w:pPr>
            <w:r>
              <w:rPr>
                <w:szCs w:val="28"/>
                <w:lang w:val="vi-VN"/>
              </w:rPr>
              <w:t>1</w:t>
            </w:r>
          </w:p>
        </w:tc>
        <w:tc>
          <w:tcPr>
            <w:tcW w:w="1679" w:type="dxa"/>
            <w:vMerge w:val="restart"/>
          </w:tcPr>
          <w:p>
            <w:pPr>
              <w:spacing w:line="360" w:lineRule="auto"/>
              <w:jc w:val="center"/>
              <w:rPr>
                <w:szCs w:val="28"/>
              </w:rPr>
            </w:pPr>
            <w:r>
              <w:rPr>
                <w:szCs w:val="28"/>
              </w:rPr>
              <w:t>Tuần 18</w:t>
            </w:r>
          </w:p>
          <w:p>
            <w:pPr>
              <w:jc w:val="both"/>
              <w:rPr>
                <w:bCs/>
                <w:szCs w:val="28"/>
              </w:rPr>
            </w:pPr>
            <w:r>
              <w:rPr>
                <w:szCs w:val="28"/>
              </w:rPr>
              <w:t>(3/1/2022-8/1/2022)</w:t>
            </w: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jc w:val="center"/>
              <w:rPr>
                <w:szCs w:val="28"/>
              </w:rPr>
            </w:pPr>
          </w:p>
        </w:tc>
        <w:tc>
          <w:tcPr>
            <w:tcW w:w="3337" w:type="dxa"/>
          </w:tcPr>
          <w:p>
            <w:pPr>
              <w:rPr>
                <w:bCs/>
                <w:szCs w:val="28"/>
                <w:lang w:val="vi-VN"/>
              </w:rPr>
            </w:pPr>
            <w:r>
              <w:rPr>
                <w:bCs/>
                <w:szCs w:val="28"/>
                <w:lang w:val="vi-VN"/>
              </w:rPr>
              <w:t xml:space="preserve">Ôn tập </w:t>
            </w:r>
          </w:p>
        </w:tc>
        <w:tc>
          <w:tcPr>
            <w:tcW w:w="700" w:type="dxa"/>
          </w:tcPr>
          <w:p>
            <w:pPr>
              <w:jc w:val="both"/>
              <w:rPr>
                <w:szCs w:val="28"/>
                <w:lang w:val="vi-VN"/>
              </w:rPr>
            </w:pPr>
            <w:r>
              <w:rPr>
                <w:szCs w:val="28"/>
                <w:lang w:val="vi-VN"/>
              </w:rPr>
              <w:t>1</w:t>
            </w:r>
          </w:p>
        </w:tc>
        <w:tc>
          <w:tcPr>
            <w:tcW w:w="1679" w:type="dxa"/>
            <w:vMerge w:val="continue"/>
          </w:tcPr>
          <w:p>
            <w:pPr>
              <w:jc w:val="both"/>
              <w:rPr>
                <w:szCs w:val="28"/>
              </w:rPr>
            </w:pPr>
          </w:p>
        </w:tc>
        <w:tc>
          <w:tcPr>
            <w:tcW w:w="1273" w:type="dxa"/>
          </w:tcPr>
          <w:p>
            <w:pPr>
              <w:jc w:val="both"/>
              <w:rPr>
                <w:szCs w:val="28"/>
              </w:rPr>
            </w:pPr>
            <w:r>
              <w:rPr>
                <w:szCs w:val="28"/>
                <w:lang w:val="vi-VN"/>
              </w:rPr>
              <w:t xml:space="preserve">Máy tính </w:t>
            </w:r>
          </w:p>
        </w:tc>
        <w:tc>
          <w:tcPr>
            <w:tcW w:w="1620" w:type="dxa"/>
          </w:tcPr>
          <w:p>
            <w:pPr>
              <w:jc w:val="both"/>
              <w:rPr>
                <w:szCs w:val="28"/>
              </w:rPr>
            </w:pPr>
            <w:r>
              <w:rPr>
                <w:color w:val="auto"/>
                <w:szCs w:val="28"/>
                <w:lang w:val="vi-VN"/>
              </w:rPr>
              <w:t>Trực tuyến</w:t>
            </w:r>
            <w:r>
              <w:rPr>
                <w:color w:val="auto"/>
                <w:szCs w:val="28"/>
              </w:rPr>
              <w:t xml:space="preserve"> </w:t>
            </w:r>
          </w:p>
        </w:tc>
        <w:tc>
          <w:tcPr>
            <w:tcW w:w="4230" w:type="dxa"/>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spacing w:line="360" w:lineRule="auto"/>
              <w:jc w:val="center"/>
              <w:rPr>
                <w:szCs w:val="28"/>
                <w:lang w:val="vi-VN"/>
              </w:rPr>
            </w:pPr>
            <w:r>
              <w:rPr>
                <w:szCs w:val="28"/>
                <w:lang w:val="vi-VN"/>
              </w:rPr>
              <w:t>26</w:t>
            </w:r>
          </w:p>
        </w:tc>
        <w:tc>
          <w:tcPr>
            <w:tcW w:w="3337" w:type="dxa"/>
          </w:tcPr>
          <w:p>
            <w:pPr>
              <w:spacing w:line="360" w:lineRule="auto"/>
              <w:rPr>
                <w:bCs/>
                <w:szCs w:val="28"/>
              </w:rPr>
            </w:pPr>
            <w:r>
              <w:rPr>
                <w:bCs/>
                <w:szCs w:val="28"/>
              </w:rPr>
              <w:t>Mở đầu về phương trình</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19</w:t>
            </w:r>
          </w:p>
          <w:p>
            <w:pPr>
              <w:spacing w:line="360" w:lineRule="auto"/>
              <w:jc w:val="center"/>
              <w:rPr>
                <w:szCs w:val="28"/>
              </w:rPr>
            </w:pPr>
            <w:r>
              <w:rPr>
                <w:szCs w:val="28"/>
              </w:rPr>
              <w:t>(10/1/2022-15/1/2022)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27</w:t>
            </w:r>
          </w:p>
        </w:tc>
        <w:tc>
          <w:tcPr>
            <w:tcW w:w="3337" w:type="dxa"/>
          </w:tcPr>
          <w:p>
            <w:pPr>
              <w:spacing w:line="360" w:lineRule="auto"/>
              <w:rPr>
                <w:bCs/>
                <w:szCs w:val="28"/>
              </w:rPr>
            </w:pPr>
            <w:r>
              <w:rPr>
                <w:bCs/>
                <w:szCs w:val="28"/>
              </w:rPr>
              <w:t>Phương trình bậc nhất một ẩn và cách giải</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19</w:t>
            </w:r>
          </w:p>
          <w:p>
            <w:pPr>
              <w:spacing w:line="360" w:lineRule="auto"/>
              <w:jc w:val="center"/>
              <w:rPr>
                <w:szCs w:val="28"/>
              </w:rPr>
            </w:pPr>
            <w:r>
              <w:rPr>
                <w:szCs w:val="28"/>
              </w:rPr>
              <w:t>(10/1/2022-15/1/2022)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spacing w:line="360" w:lineRule="auto"/>
              <w:jc w:val="center"/>
              <w:rPr>
                <w:szCs w:val="28"/>
                <w:lang w:val="vi-VN"/>
              </w:rPr>
            </w:pPr>
            <w:r>
              <w:rPr>
                <w:szCs w:val="28"/>
                <w:lang w:val="vi-VN"/>
              </w:rPr>
              <w:t>28</w:t>
            </w:r>
          </w:p>
        </w:tc>
        <w:tc>
          <w:tcPr>
            <w:tcW w:w="3337" w:type="dxa"/>
          </w:tcPr>
          <w:p>
            <w:pPr>
              <w:spacing w:line="360" w:lineRule="auto"/>
              <w:rPr>
                <w:bCs/>
                <w:szCs w:val="28"/>
              </w:rPr>
            </w:pPr>
            <w:r>
              <w:rPr>
                <w:bCs/>
                <w:szCs w:val="28"/>
              </w:rPr>
              <w:t>Định lý Ta lét trong tam giác</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19</w:t>
            </w:r>
          </w:p>
          <w:p>
            <w:pPr>
              <w:spacing w:line="360" w:lineRule="auto"/>
              <w:jc w:val="center"/>
              <w:rPr>
                <w:szCs w:val="28"/>
              </w:rPr>
            </w:pPr>
            <w:r>
              <w:rPr>
                <w:szCs w:val="28"/>
              </w:rPr>
              <w:t>(10/1/2022-15/1/2022)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714" w:type="dxa"/>
          </w:tcPr>
          <w:p>
            <w:pPr>
              <w:spacing w:line="360" w:lineRule="auto"/>
              <w:jc w:val="center"/>
              <w:rPr>
                <w:szCs w:val="28"/>
                <w:lang w:val="vi-VN"/>
              </w:rPr>
            </w:pPr>
            <w:r>
              <w:rPr>
                <w:szCs w:val="28"/>
                <w:lang w:val="vi-VN"/>
              </w:rPr>
              <w:t>29</w:t>
            </w:r>
          </w:p>
        </w:tc>
        <w:tc>
          <w:tcPr>
            <w:tcW w:w="3337" w:type="dxa"/>
          </w:tcPr>
          <w:p>
            <w:pPr>
              <w:spacing w:line="360" w:lineRule="auto"/>
              <w:rPr>
                <w:bCs/>
                <w:szCs w:val="28"/>
              </w:rPr>
            </w:pPr>
            <w:r>
              <w:rPr>
                <w:bCs/>
                <w:szCs w:val="28"/>
              </w:rPr>
              <w:t>Định lý đảo và hệ quả của định lý Ta let</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19,20</w:t>
            </w:r>
          </w:p>
          <w:p>
            <w:pPr>
              <w:spacing w:line="360" w:lineRule="auto"/>
              <w:jc w:val="center"/>
              <w:rPr>
                <w:szCs w:val="28"/>
              </w:rPr>
            </w:pPr>
            <w:r>
              <w:rPr>
                <w:szCs w:val="28"/>
              </w:rPr>
              <w:t>(10/1/2022-22/1/2022)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30</w:t>
            </w:r>
          </w:p>
        </w:tc>
        <w:tc>
          <w:tcPr>
            <w:tcW w:w="3337" w:type="dxa"/>
          </w:tcPr>
          <w:p>
            <w:pPr>
              <w:spacing w:line="360" w:lineRule="auto"/>
              <w:rPr>
                <w:bCs/>
                <w:szCs w:val="28"/>
              </w:rPr>
            </w:pPr>
            <w:r>
              <w:rPr>
                <w:bCs/>
                <w:szCs w:val="28"/>
              </w:rPr>
              <w:t>Phương trình đưa về dạng ax + b = 0</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20</w:t>
            </w:r>
          </w:p>
          <w:p>
            <w:pPr>
              <w:spacing w:line="360" w:lineRule="auto"/>
              <w:jc w:val="center"/>
              <w:rPr>
                <w:szCs w:val="28"/>
              </w:rPr>
            </w:pPr>
            <w:r>
              <w:rPr>
                <w:szCs w:val="28"/>
              </w:rPr>
              <w:t>(17/1/2022-22/1/2022)</w:t>
            </w:r>
          </w:p>
        </w:tc>
        <w:tc>
          <w:tcPr>
            <w:tcW w:w="1273" w:type="dxa"/>
          </w:tcPr>
          <w:p>
            <w:pPr>
              <w:spacing w:line="360" w:lineRule="auto"/>
              <w:jc w:val="center"/>
              <w:rPr>
                <w:szCs w:val="28"/>
              </w:rPr>
            </w:pPr>
            <w:r>
              <w:rPr>
                <w:szCs w:val="28"/>
              </w:rPr>
              <w:t>Tivi (hoặc máy chiếu)</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31</w:t>
            </w:r>
          </w:p>
        </w:tc>
        <w:tc>
          <w:tcPr>
            <w:tcW w:w="3337" w:type="dxa"/>
          </w:tcPr>
          <w:p>
            <w:pPr>
              <w:spacing w:line="360" w:lineRule="auto"/>
              <w:rPr>
                <w:bCs/>
                <w:szCs w:val="28"/>
              </w:rPr>
            </w:pPr>
            <w:r>
              <w:rPr>
                <w:bCs/>
                <w:szCs w:val="28"/>
              </w:rPr>
              <w:t>Tính chất đường phân giác của tam giác</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20,21</w:t>
            </w:r>
          </w:p>
          <w:p>
            <w:pPr>
              <w:spacing w:line="360" w:lineRule="auto"/>
              <w:jc w:val="center"/>
              <w:rPr>
                <w:szCs w:val="28"/>
              </w:rPr>
            </w:pPr>
            <w:r>
              <w:rPr>
                <w:szCs w:val="28"/>
              </w:rPr>
              <w:t>(17/1/2022-29/1/2022)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32</w:t>
            </w:r>
          </w:p>
        </w:tc>
        <w:tc>
          <w:tcPr>
            <w:tcW w:w="3337" w:type="dxa"/>
          </w:tcPr>
          <w:p>
            <w:pPr>
              <w:spacing w:line="360" w:lineRule="auto"/>
              <w:rPr>
                <w:bCs/>
                <w:szCs w:val="28"/>
              </w:rPr>
            </w:pPr>
            <w:r>
              <w:rPr>
                <w:bCs/>
                <w:szCs w:val="28"/>
              </w:rPr>
              <w:t xml:space="preserve">Phương trình tích </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21</w:t>
            </w:r>
          </w:p>
          <w:p>
            <w:pPr>
              <w:spacing w:line="360" w:lineRule="auto"/>
              <w:jc w:val="center"/>
              <w:rPr>
                <w:szCs w:val="28"/>
              </w:rPr>
            </w:pPr>
            <w:r>
              <w:rPr>
                <w:szCs w:val="28"/>
              </w:rPr>
              <w:t>(22/1/2022-29/1/2022)</w:t>
            </w:r>
          </w:p>
        </w:tc>
        <w:tc>
          <w:tcPr>
            <w:tcW w:w="1273" w:type="dxa"/>
          </w:tcPr>
          <w:p>
            <w:pPr>
              <w:spacing w:line="360" w:lineRule="auto"/>
              <w:jc w:val="center"/>
              <w:rPr>
                <w:szCs w:val="28"/>
              </w:rPr>
            </w:pPr>
            <w:r>
              <w:rPr>
                <w:szCs w:val="28"/>
              </w:rPr>
              <w:t>Tivi (hoặc máy chiếu)</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33</w:t>
            </w:r>
          </w:p>
        </w:tc>
        <w:tc>
          <w:tcPr>
            <w:tcW w:w="3337" w:type="dxa"/>
          </w:tcPr>
          <w:p>
            <w:pPr>
              <w:spacing w:line="360" w:lineRule="auto"/>
              <w:rPr>
                <w:bCs/>
                <w:szCs w:val="28"/>
              </w:rPr>
            </w:pPr>
            <w:r>
              <w:rPr>
                <w:bCs/>
                <w:szCs w:val="28"/>
              </w:rPr>
              <w:t>Khái niệm hai tam giác đồng dạng</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21</w:t>
            </w:r>
          </w:p>
          <w:p>
            <w:pPr>
              <w:spacing w:line="360" w:lineRule="auto"/>
              <w:jc w:val="center"/>
              <w:rPr>
                <w:szCs w:val="28"/>
              </w:rPr>
            </w:pPr>
            <w:r>
              <w:rPr>
                <w:szCs w:val="28"/>
              </w:rPr>
              <w:t>(22/1/2022-29/1/2022)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spacing w:line="360" w:lineRule="auto"/>
              <w:jc w:val="center"/>
              <w:rPr>
                <w:szCs w:val="28"/>
                <w:lang w:val="vi-VN"/>
              </w:rPr>
            </w:pPr>
            <w:r>
              <w:rPr>
                <w:szCs w:val="28"/>
                <w:lang w:val="vi-VN"/>
              </w:rPr>
              <w:t>34</w:t>
            </w:r>
          </w:p>
        </w:tc>
        <w:tc>
          <w:tcPr>
            <w:tcW w:w="3337" w:type="dxa"/>
          </w:tcPr>
          <w:p>
            <w:pPr>
              <w:spacing w:line="360" w:lineRule="auto"/>
              <w:rPr>
                <w:bCs/>
                <w:szCs w:val="28"/>
              </w:rPr>
            </w:pPr>
            <w:r>
              <w:rPr>
                <w:bCs/>
                <w:szCs w:val="28"/>
              </w:rPr>
              <w:t>Phương trình chứa ẩn ở mẫu</w:t>
            </w:r>
          </w:p>
        </w:tc>
        <w:tc>
          <w:tcPr>
            <w:tcW w:w="700" w:type="dxa"/>
          </w:tcPr>
          <w:p>
            <w:pPr>
              <w:spacing w:line="360" w:lineRule="auto"/>
              <w:jc w:val="center"/>
              <w:rPr>
                <w:szCs w:val="28"/>
              </w:rPr>
            </w:pPr>
            <w:r>
              <w:rPr>
                <w:szCs w:val="28"/>
              </w:rPr>
              <w:t>4</w:t>
            </w:r>
          </w:p>
        </w:tc>
        <w:tc>
          <w:tcPr>
            <w:tcW w:w="1679" w:type="dxa"/>
          </w:tcPr>
          <w:p>
            <w:pPr>
              <w:spacing w:line="360" w:lineRule="auto"/>
              <w:jc w:val="center"/>
              <w:rPr>
                <w:szCs w:val="28"/>
              </w:rPr>
            </w:pPr>
            <w:r>
              <w:rPr>
                <w:szCs w:val="28"/>
              </w:rPr>
              <w:t>Tuần 22,23</w:t>
            </w:r>
          </w:p>
          <w:p>
            <w:pPr>
              <w:spacing w:line="360" w:lineRule="auto"/>
              <w:jc w:val="center"/>
              <w:rPr>
                <w:szCs w:val="28"/>
              </w:rPr>
            </w:pPr>
            <w:r>
              <w:rPr>
                <w:szCs w:val="28"/>
              </w:rPr>
              <w:t>(7/2/2022-19/2/2022)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35</w:t>
            </w:r>
          </w:p>
        </w:tc>
        <w:tc>
          <w:tcPr>
            <w:tcW w:w="3337" w:type="dxa"/>
          </w:tcPr>
          <w:p>
            <w:pPr>
              <w:spacing w:line="360" w:lineRule="auto"/>
              <w:rPr>
                <w:bCs/>
                <w:szCs w:val="28"/>
              </w:rPr>
            </w:pPr>
            <w:r>
              <w:rPr>
                <w:bCs/>
                <w:szCs w:val="28"/>
              </w:rPr>
              <w:t>Các trường hợp đồng dạng của tam giác</w:t>
            </w:r>
          </w:p>
        </w:tc>
        <w:tc>
          <w:tcPr>
            <w:tcW w:w="700" w:type="dxa"/>
          </w:tcPr>
          <w:p>
            <w:pPr>
              <w:spacing w:line="360" w:lineRule="auto"/>
              <w:jc w:val="center"/>
              <w:rPr>
                <w:szCs w:val="28"/>
              </w:rPr>
            </w:pPr>
            <w:r>
              <w:rPr>
                <w:szCs w:val="28"/>
              </w:rPr>
              <w:t>4</w:t>
            </w:r>
          </w:p>
        </w:tc>
        <w:tc>
          <w:tcPr>
            <w:tcW w:w="1679" w:type="dxa"/>
          </w:tcPr>
          <w:p>
            <w:pPr>
              <w:spacing w:line="360" w:lineRule="auto"/>
              <w:jc w:val="center"/>
              <w:rPr>
                <w:szCs w:val="28"/>
              </w:rPr>
            </w:pPr>
            <w:r>
              <w:rPr>
                <w:szCs w:val="28"/>
              </w:rPr>
              <w:t>Tuần 22,23</w:t>
            </w:r>
          </w:p>
          <w:p>
            <w:pPr>
              <w:spacing w:line="360" w:lineRule="auto"/>
              <w:jc w:val="center"/>
              <w:rPr>
                <w:szCs w:val="28"/>
              </w:rPr>
            </w:pPr>
            <w:r>
              <w:rPr>
                <w:szCs w:val="28"/>
              </w:rPr>
              <w:t>(7/2/2022-19/2/2022)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36</w:t>
            </w:r>
          </w:p>
        </w:tc>
        <w:tc>
          <w:tcPr>
            <w:tcW w:w="3337" w:type="dxa"/>
          </w:tcPr>
          <w:p>
            <w:pPr>
              <w:spacing w:line="360" w:lineRule="auto"/>
              <w:rPr>
                <w:bCs/>
                <w:szCs w:val="28"/>
              </w:rPr>
            </w:pPr>
            <w:r>
              <w:rPr>
                <w:szCs w:val="28"/>
              </w:rPr>
              <w:t>Giải bài toán bằng cách lập phương trìn</w:t>
            </w:r>
          </w:p>
        </w:tc>
        <w:tc>
          <w:tcPr>
            <w:tcW w:w="700" w:type="dxa"/>
          </w:tcPr>
          <w:p>
            <w:pPr>
              <w:spacing w:line="360" w:lineRule="auto"/>
              <w:jc w:val="center"/>
              <w:rPr>
                <w:szCs w:val="28"/>
              </w:rPr>
            </w:pPr>
            <w:r>
              <w:rPr>
                <w:szCs w:val="28"/>
              </w:rPr>
              <w:t>4</w:t>
            </w:r>
          </w:p>
        </w:tc>
        <w:tc>
          <w:tcPr>
            <w:tcW w:w="1679" w:type="dxa"/>
          </w:tcPr>
          <w:p>
            <w:pPr>
              <w:spacing w:line="360" w:lineRule="auto"/>
              <w:jc w:val="center"/>
              <w:rPr>
                <w:szCs w:val="28"/>
              </w:rPr>
            </w:pPr>
            <w:r>
              <w:rPr>
                <w:szCs w:val="28"/>
              </w:rPr>
              <w:t>Tuần 24,25</w:t>
            </w:r>
          </w:p>
          <w:p>
            <w:pPr>
              <w:spacing w:line="360" w:lineRule="auto"/>
              <w:jc w:val="center"/>
              <w:rPr>
                <w:szCs w:val="28"/>
              </w:rPr>
            </w:pPr>
            <w:r>
              <w:rPr>
                <w:szCs w:val="28"/>
              </w:rPr>
              <w:t>(21/2/2022-5/3/2022)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37</w:t>
            </w:r>
          </w:p>
        </w:tc>
        <w:tc>
          <w:tcPr>
            <w:tcW w:w="3337" w:type="dxa"/>
          </w:tcPr>
          <w:p>
            <w:pPr>
              <w:spacing w:line="360" w:lineRule="auto"/>
              <w:rPr>
                <w:bCs/>
                <w:szCs w:val="28"/>
              </w:rPr>
            </w:pPr>
            <w:r>
              <w:rPr>
                <w:bCs/>
                <w:szCs w:val="28"/>
              </w:rPr>
              <w:t>Các trường hợp đồng dạng của tam giác vuông</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24</w:t>
            </w:r>
          </w:p>
          <w:p>
            <w:pPr>
              <w:spacing w:line="360" w:lineRule="auto"/>
              <w:jc w:val="center"/>
              <w:rPr>
                <w:szCs w:val="28"/>
              </w:rPr>
            </w:pPr>
            <w:r>
              <w:rPr>
                <w:szCs w:val="28"/>
              </w:rPr>
              <w:t>(21/2/2022-26/2/2022)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38</w:t>
            </w:r>
          </w:p>
        </w:tc>
        <w:tc>
          <w:tcPr>
            <w:tcW w:w="3337" w:type="dxa"/>
          </w:tcPr>
          <w:p>
            <w:pPr>
              <w:spacing w:line="360" w:lineRule="auto"/>
              <w:rPr>
                <w:bCs/>
                <w:szCs w:val="28"/>
              </w:rPr>
            </w:pPr>
            <w:r>
              <w:rPr>
                <w:bCs/>
                <w:szCs w:val="28"/>
              </w:rPr>
              <w:t>Ứng dụng thực tế</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24</w:t>
            </w:r>
          </w:p>
          <w:p>
            <w:pPr>
              <w:spacing w:line="360" w:lineRule="auto"/>
              <w:jc w:val="center"/>
              <w:rPr>
                <w:szCs w:val="28"/>
              </w:rPr>
            </w:pPr>
            <w:r>
              <w:rPr>
                <w:szCs w:val="28"/>
              </w:rPr>
              <w:t>(21/2/2022-26/2/2022)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39</w:t>
            </w:r>
          </w:p>
        </w:tc>
        <w:tc>
          <w:tcPr>
            <w:tcW w:w="3337" w:type="dxa"/>
          </w:tcPr>
          <w:p>
            <w:pPr>
              <w:spacing w:line="360" w:lineRule="auto"/>
              <w:rPr>
                <w:bCs/>
                <w:szCs w:val="28"/>
              </w:rPr>
            </w:pPr>
            <w:r>
              <w:rPr>
                <w:bCs/>
                <w:szCs w:val="28"/>
              </w:rPr>
              <w:t>Thực hành ngoài trời</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25</w:t>
            </w:r>
          </w:p>
          <w:p>
            <w:pPr>
              <w:spacing w:line="360" w:lineRule="auto"/>
              <w:jc w:val="center"/>
              <w:rPr>
                <w:szCs w:val="28"/>
              </w:rPr>
            </w:pPr>
            <w:r>
              <w:rPr>
                <w:szCs w:val="28"/>
              </w:rPr>
              <w:t>(28/2/2022-5/3/2022)</w:t>
            </w:r>
          </w:p>
        </w:tc>
        <w:tc>
          <w:tcPr>
            <w:tcW w:w="1273" w:type="dxa"/>
          </w:tcPr>
          <w:p>
            <w:pPr>
              <w:spacing w:line="360" w:lineRule="auto"/>
              <w:jc w:val="center"/>
              <w:rPr>
                <w:szCs w:val="28"/>
              </w:rPr>
            </w:pPr>
            <w:r>
              <w:rPr>
                <w:szCs w:val="28"/>
              </w:rPr>
              <w:t>Bộ thực hành</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40</w:t>
            </w:r>
          </w:p>
        </w:tc>
        <w:tc>
          <w:tcPr>
            <w:tcW w:w="3337" w:type="dxa"/>
          </w:tcPr>
          <w:p>
            <w:pPr>
              <w:spacing w:line="360" w:lineRule="auto"/>
              <w:rPr>
                <w:bCs/>
                <w:szCs w:val="28"/>
              </w:rPr>
            </w:pPr>
            <w:r>
              <w:rPr>
                <w:bCs/>
                <w:szCs w:val="28"/>
              </w:rPr>
              <w:t>Ôn tập chương III(đs)</w:t>
            </w:r>
          </w:p>
        </w:tc>
        <w:tc>
          <w:tcPr>
            <w:tcW w:w="700" w:type="dxa"/>
          </w:tcPr>
          <w:p>
            <w:pPr>
              <w:spacing w:line="360" w:lineRule="auto"/>
              <w:jc w:val="center"/>
              <w:rPr>
                <w:szCs w:val="28"/>
              </w:rPr>
            </w:pPr>
            <w:r>
              <w:rPr>
                <w:szCs w:val="28"/>
              </w:rPr>
              <w:t>3</w:t>
            </w:r>
          </w:p>
        </w:tc>
        <w:tc>
          <w:tcPr>
            <w:tcW w:w="1679" w:type="dxa"/>
          </w:tcPr>
          <w:p>
            <w:pPr>
              <w:spacing w:line="360" w:lineRule="auto"/>
              <w:jc w:val="center"/>
              <w:rPr>
                <w:szCs w:val="28"/>
              </w:rPr>
            </w:pPr>
            <w:r>
              <w:rPr>
                <w:szCs w:val="28"/>
              </w:rPr>
              <w:t>Tuần 26,27</w:t>
            </w:r>
          </w:p>
          <w:p>
            <w:pPr>
              <w:spacing w:line="360" w:lineRule="auto"/>
              <w:jc w:val="center"/>
              <w:rPr>
                <w:szCs w:val="28"/>
              </w:rPr>
            </w:pPr>
            <w:r>
              <w:rPr>
                <w:szCs w:val="28"/>
              </w:rPr>
              <w:t>(7/3/2022-19/3/2022)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41</w:t>
            </w:r>
          </w:p>
        </w:tc>
        <w:tc>
          <w:tcPr>
            <w:tcW w:w="3337" w:type="dxa"/>
          </w:tcPr>
          <w:p>
            <w:pPr>
              <w:spacing w:line="360" w:lineRule="auto"/>
              <w:rPr>
                <w:bCs/>
                <w:szCs w:val="28"/>
              </w:rPr>
            </w:pPr>
            <w:r>
              <w:rPr>
                <w:bCs/>
                <w:szCs w:val="28"/>
              </w:rPr>
              <w:t>Luyện tập tam giác đồng dạng</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26</w:t>
            </w:r>
          </w:p>
          <w:p>
            <w:pPr>
              <w:spacing w:line="360" w:lineRule="auto"/>
              <w:jc w:val="center"/>
              <w:rPr>
                <w:szCs w:val="28"/>
              </w:rPr>
            </w:pPr>
            <w:r>
              <w:rPr>
                <w:szCs w:val="28"/>
              </w:rPr>
              <w:t>(7/3/2022-12/3/2022)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42</w:t>
            </w:r>
          </w:p>
        </w:tc>
        <w:tc>
          <w:tcPr>
            <w:tcW w:w="3337" w:type="dxa"/>
          </w:tcPr>
          <w:p>
            <w:pPr>
              <w:spacing w:line="360" w:lineRule="auto"/>
              <w:rPr>
                <w:bCs/>
                <w:szCs w:val="28"/>
              </w:rPr>
            </w:pPr>
            <w:r>
              <w:rPr>
                <w:bCs/>
                <w:szCs w:val="28"/>
              </w:rPr>
              <w:t>Kiểm tra giữa hk2</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27</w:t>
            </w:r>
          </w:p>
          <w:p>
            <w:pPr>
              <w:spacing w:line="360" w:lineRule="auto"/>
              <w:jc w:val="center"/>
              <w:rPr>
                <w:szCs w:val="28"/>
              </w:rPr>
            </w:pPr>
            <w:r>
              <w:rPr>
                <w:szCs w:val="28"/>
              </w:rPr>
              <w:t>(14/3/2022-19/3/2022)</w:t>
            </w:r>
          </w:p>
        </w:tc>
        <w:tc>
          <w:tcPr>
            <w:tcW w:w="1273" w:type="dxa"/>
          </w:tcPr>
          <w:p>
            <w:pPr>
              <w:spacing w:line="360" w:lineRule="auto"/>
              <w:jc w:val="center"/>
              <w:rPr>
                <w:szCs w:val="28"/>
              </w:rPr>
            </w:pP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rPr>
            </w:pPr>
            <w:r>
              <w:rPr>
                <w:szCs w:val="28"/>
                <w:lang w:val="vi-VN"/>
              </w:rPr>
              <w:t xml:space="preserve">Hướng dẫn học sinh thực hiện nhiệm vụ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43</w:t>
            </w:r>
          </w:p>
        </w:tc>
        <w:tc>
          <w:tcPr>
            <w:tcW w:w="3337" w:type="dxa"/>
          </w:tcPr>
          <w:p>
            <w:pPr>
              <w:spacing w:line="360" w:lineRule="auto"/>
              <w:rPr>
                <w:bCs/>
                <w:szCs w:val="28"/>
              </w:rPr>
            </w:pPr>
            <w:r>
              <w:rPr>
                <w:bCs/>
                <w:szCs w:val="28"/>
              </w:rPr>
              <w:t>Ôn tập chương III(hh)</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27</w:t>
            </w:r>
          </w:p>
          <w:p>
            <w:pPr>
              <w:spacing w:line="360" w:lineRule="auto"/>
              <w:jc w:val="center"/>
              <w:rPr>
                <w:szCs w:val="28"/>
              </w:rPr>
            </w:pPr>
            <w:r>
              <w:rPr>
                <w:szCs w:val="28"/>
              </w:rPr>
              <w:t>(14/3/2022-19/3/2022)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44</w:t>
            </w:r>
          </w:p>
        </w:tc>
        <w:tc>
          <w:tcPr>
            <w:tcW w:w="3337" w:type="dxa"/>
          </w:tcPr>
          <w:p>
            <w:pPr>
              <w:spacing w:line="360" w:lineRule="auto"/>
              <w:rPr>
                <w:bCs/>
                <w:szCs w:val="28"/>
              </w:rPr>
            </w:pPr>
            <w:r>
              <w:rPr>
                <w:bCs/>
                <w:szCs w:val="28"/>
              </w:rPr>
              <w:t>Liên hệ giữa thứ tự với phép cộng</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28</w:t>
            </w:r>
          </w:p>
          <w:p>
            <w:pPr>
              <w:spacing w:line="360" w:lineRule="auto"/>
              <w:jc w:val="center"/>
              <w:rPr>
                <w:szCs w:val="28"/>
              </w:rPr>
            </w:pPr>
            <w:r>
              <w:rPr>
                <w:szCs w:val="28"/>
              </w:rPr>
              <w:t>(21/3/2022-26/3/2022)</w:t>
            </w:r>
          </w:p>
        </w:tc>
        <w:tc>
          <w:tcPr>
            <w:tcW w:w="1273" w:type="dxa"/>
          </w:tcPr>
          <w:p>
            <w:pPr>
              <w:spacing w:line="360" w:lineRule="auto"/>
              <w:jc w:val="center"/>
              <w:rPr>
                <w:szCs w:val="28"/>
              </w:rPr>
            </w:pPr>
            <w:r>
              <w:rPr>
                <w:szCs w:val="28"/>
              </w:rPr>
              <w:t>Tivi (hoặc máy chiếu)</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spacing w:line="360" w:lineRule="auto"/>
              <w:jc w:val="center"/>
              <w:rPr>
                <w:szCs w:val="28"/>
                <w:lang w:val="vi-VN"/>
              </w:rPr>
            </w:pPr>
            <w:r>
              <w:rPr>
                <w:szCs w:val="28"/>
                <w:lang w:val="vi-VN"/>
              </w:rPr>
              <w:t>45</w:t>
            </w:r>
          </w:p>
        </w:tc>
        <w:tc>
          <w:tcPr>
            <w:tcW w:w="3337" w:type="dxa"/>
          </w:tcPr>
          <w:p>
            <w:pPr>
              <w:spacing w:line="360" w:lineRule="auto"/>
              <w:rPr>
                <w:bCs/>
                <w:szCs w:val="28"/>
              </w:rPr>
            </w:pPr>
            <w:r>
              <w:rPr>
                <w:bCs/>
                <w:szCs w:val="28"/>
              </w:rPr>
              <w:t>Liên hệ giữa thứ tự với phép nhân</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28</w:t>
            </w:r>
          </w:p>
          <w:p>
            <w:pPr>
              <w:spacing w:line="360" w:lineRule="auto"/>
              <w:jc w:val="center"/>
              <w:rPr>
                <w:szCs w:val="28"/>
              </w:rPr>
            </w:pPr>
            <w:r>
              <w:rPr>
                <w:szCs w:val="28"/>
              </w:rPr>
              <w:t>(21/3/2022-26/3/2022)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46</w:t>
            </w:r>
          </w:p>
        </w:tc>
        <w:tc>
          <w:tcPr>
            <w:tcW w:w="3337" w:type="dxa"/>
          </w:tcPr>
          <w:p>
            <w:pPr>
              <w:spacing w:line="360" w:lineRule="auto"/>
              <w:rPr>
                <w:bCs/>
                <w:szCs w:val="28"/>
              </w:rPr>
            </w:pPr>
            <w:r>
              <w:rPr>
                <w:bCs/>
                <w:szCs w:val="28"/>
              </w:rPr>
              <w:t>Hình hộp chữ nhật</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28</w:t>
            </w:r>
          </w:p>
          <w:p>
            <w:pPr>
              <w:spacing w:line="360" w:lineRule="auto"/>
              <w:jc w:val="center"/>
              <w:rPr>
                <w:szCs w:val="28"/>
              </w:rPr>
            </w:pPr>
            <w:r>
              <w:rPr>
                <w:szCs w:val="28"/>
              </w:rPr>
              <w:t>(21/3/2022-26/3/2022)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47</w:t>
            </w:r>
          </w:p>
        </w:tc>
        <w:tc>
          <w:tcPr>
            <w:tcW w:w="3337" w:type="dxa"/>
          </w:tcPr>
          <w:p>
            <w:pPr>
              <w:spacing w:line="360" w:lineRule="auto"/>
              <w:rPr>
                <w:bCs/>
                <w:szCs w:val="28"/>
              </w:rPr>
            </w:pPr>
            <w:r>
              <w:rPr>
                <w:bCs/>
                <w:szCs w:val="28"/>
              </w:rPr>
              <w:t>Bất phương trình một ẩn</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29</w:t>
            </w:r>
          </w:p>
          <w:p>
            <w:pPr>
              <w:spacing w:line="360" w:lineRule="auto"/>
              <w:jc w:val="center"/>
              <w:rPr>
                <w:szCs w:val="28"/>
              </w:rPr>
            </w:pPr>
            <w:r>
              <w:rPr>
                <w:szCs w:val="28"/>
              </w:rPr>
              <w:t>(28/3/2022-2/4/2022)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48</w:t>
            </w:r>
          </w:p>
        </w:tc>
        <w:tc>
          <w:tcPr>
            <w:tcW w:w="3337" w:type="dxa"/>
          </w:tcPr>
          <w:p>
            <w:pPr>
              <w:spacing w:line="360" w:lineRule="auto"/>
              <w:rPr>
                <w:bCs/>
                <w:szCs w:val="28"/>
              </w:rPr>
            </w:pPr>
            <w:r>
              <w:rPr>
                <w:bCs/>
                <w:szCs w:val="28"/>
              </w:rPr>
              <w:t>Bất phương trình bậc nhất một ẩn</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29</w:t>
            </w:r>
          </w:p>
          <w:p>
            <w:pPr>
              <w:spacing w:line="360" w:lineRule="auto"/>
              <w:jc w:val="center"/>
              <w:rPr>
                <w:szCs w:val="28"/>
              </w:rPr>
            </w:pPr>
            <w:r>
              <w:rPr>
                <w:szCs w:val="28"/>
              </w:rPr>
              <w:t>(28/3/2022-2/4/2022)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49</w:t>
            </w:r>
          </w:p>
        </w:tc>
        <w:tc>
          <w:tcPr>
            <w:tcW w:w="3337" w:type="dxa"/>
          </w:tcPr>
          <w:p>
            <w:pPr>
              <w:spacing w:line="360" w:lineRule="auto"/>
              <w:rPr>
                <w:bCs/>
                <w:szCs w:val="28"/>
              </w:rPr>
            </w:pPr>
            <w:r>
              <w:rPr>
                <w:bCs/>
                <w:szCs w:val="28"/>
              </w:rPr>
              <w:t>Thể tích hình hộp chữ nhật</w:t>
            </w:r>
          </w:p>
        </w:tc>
        <w:tc>
          <w:tcPr>
            <w:tcW w:w="700" w:type="dxa"/>
          </w:tcPr>
          <w:p>
            <w:pPr>
              <w:spacing w:line="360" w:lineRule="auto"/>
              <w:jc w:val="center"/>
              <w:rPr>
                <w:szCs w:val="28"/>
              </w:rPr>
            </w:pPr>
            <w:r>
              <w:rPr>
                <w:szCs w:val="28"/>
              </w:rPr>
              <w:t>4</w:t>
            </w:r>
          </w:p>
        </w:tc>
        <w:tc>
          <w:tcPr>
            <w:tcW w:w="1679" w:type="dxa"/>
          </w:tcPr>
          <w:p>
            <w:pPr>
              <w:spacing w:line="360" w:lineRule="auto"/>
              <w:jc w:val="center"/>
              <w:rPr>
                <w:szCs w:val="28"/>
              </w:rPr>
            </w:pPr>
            <w:r>
              <w:rPr>
                <w:szCs w:val="28"/>
              </w:rPr>
              <w:t>Tuần 29,30</w:t>
            </w:r>
          </w:p>
          <w:p>
            <w:pPr>
              <w:spacing w:line="360" w:lineRule="auto"/>
              <w:jc w:val="center"/>
              <w:rPr>
                <w:szCs w:val="28"/>
              </w:rPr>
            </w:pPr>
            <w:r>
              <w:rPr>
                <w:szCs w:val="28"/>
              </w:rPr>
              <w:t>(28/3/2022-9/4/2022)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50</w:t>
            </w:r>
          </w:p>
        </w:tc>
        <w:tc>
          <w:tcPr>
            <w:tcW w:w="3337" w:type="dxa"/>
          </w:tcPr>
          <w:p>
            <w:pPr>
              <w:spacing w:line="360" w:lineRule="auto"/>
              <w:rPr>
                <w:bCs/>
                <w:szCs w:val="28"/>
              </w:rPr>
            </w:pPr>
            <w:r>
              <w:rPr>
                <w:bCs/>
                <w:szCs w:val="28"/>
              </w:rPr>
              <w:t>Phương trình chứa dấu giá trị tuyệt đối</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30</w:t>
            </w:r>
          </w:p>
          <w:p>
            <w:pPr>
              <w:spacing w:line="360" w:lineRule="auto"/>
              <w:jc w:val="center"/>
              <w:rPr>
                <w:szCs w:val="28"/>
              </w:rPr>
            </w:pPr>
            <w:r>
              <w:rPr>
                <w:szCs w:val="28"/>
              </w:rPr>
              <w:t>(4/4/2022-9/4/2022)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51</w:t>
            </w:r>
          </w:p>
        </w:tc>
        <w:tc>
          <w:tcPr>
            <w:tcW w:w="3337" w:type="dxa"/>
          </w:tcPr>
          <w:p>
            <w:pPr>
              <w:spacing w:line="360" w:lineRule="auto"/>
              <w:rPr>
                <w:bCs/>
                <w:szCs w:val="28"/>
              </w:rPr>
            </w:pPr>
            <w:r>
              <w:rPr>
                <w:bCs/>
                <w:szCs w:val="28"/>
              </w:rPr>
              <w:t>Ôn tập HKII(đs)</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31</w:t>
            </w:r>
          </w:p>
          <w:p>
            <w:pPr>
              <w:spacing w:line="360" w:lineRule="auto"/>
              <w:jc w:val="center"/>
              <w:rPr>
                <w:szCs w:val="28"/>
              </w:rPr>
            </w:pPr>
            <w:r>
              <w:rPr>
                <w:szCs w:val="28"/>
              </w:rPr>
              <w:t>(11/4/2022-16/4/2022)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52</w:t>
            </w:r>
          </w:p>
        </w:tc>
        <w:tc>
          <w:tcPr>
            <w:tcW w:w="3337" w:type="dxa"/>
          </w:tcPr>
          <w:p>
            <w:pPr>
              <w:spacing w:line="360" w:lineRule="auto"/>
              <w:rPr>
                <w:bCs/>
                <w:szCs w:val="28"/>
              </w:rPr>
            </w:pPr>
            <w:r>
              <w:rPr>
                <w:bCs/>
                <w:szCs w:val="28"/>
              </w:rPr>
              <w:t>Ôn tập HKII(hh)</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31</w:t>
            </w:r>
          </w:p>
          <w:p>
            <w:pPr>
              <w:spacing w:line="360" w:lineRule="auto"/>
              <w:jc w:val="center"/>
              <w:rPr>
                <w:szCs w:val="28"/>
              </w:rPr>
            </w:pPr>
            <w:r>
              <w:rPr>
                <w:szCs w:val="28"/>
              </w:rPr>
              <w:t>(11/4/2022-16/4/2022)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exact"/>
        </w:trPr>
        <w:tc>
          <w:tcPr>
            <w:tcW w:w="714" w:type="dxa"/>
          </w:tcPr>
          <w:p>
            <w:pPr>
              <w:spacing w:line="360" w:lineRule="auto"/>
              <w:jc w:val="center"/>
              <w:rPr>
                <w:szCs w:val="28"/>
                <w:lang w:val="vi-VN"/>
              </w:rPr>
            </w:pPr>
            <w:r>
              <w:rPr>
                <w:szCs w:val="28"/>
                <w:lang w:val="vi-VN"/>
              </w:rPr>
              <w:t>53</w:t>
            </w:r>
          </w:p>
        </w:tc>
        <w:tc>
          <w:tcPr>
            <w:tcW w:w="3337" w:type="dxa"/>
          </w:tcPr>
          <w:p>
            <w:pPr>
              <w:spacing w:line="360" w:lineRule="auto"/>
              <w:rPr>
                <w:bCs/>
                <w:szCs w:val="28"/>
              </w:rPr>
            </w:pPr>
            <w:r>
              <w:rPr>
                <w:bCs/>
                <w:szCs w:val="28"/>
              </w:rPr>
              <w:t>Ôn tập(đs)</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32</w:t>
            </w:r>
          </w:p>
          <w:p>
            <w:pPr>
              <w:spacing w:line="360" w:lineRule="auto"/>
              <w:jc w:val="center"/>
              <w:rPr>
                <w:szCs w:val="28"/>
              </w:rPr>
            </w:pPr>
            <w:r>
              <w:rPr>
                <w:szCs w:val="28"/>
              </w:rPr>
              <w:t>(18/4/2022-23/4/2022)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54</w:t>
            </w:r>
          </w:p>
        </w:tc>
        <w:tc>
          <w:tcPr>
            <w:tcW w:w="3337" w:type="dxa"/>
          </w:tcPr>
          <w:p>
            <w:pPr>
              <w:spacing w:line="360" w:lineRule="auto"/>
              <w:rPr>
                <w:bCs/>
                <w:szCs w:val="28"/>
              </w:rPr>
            </w:pPr>
            <w:r>
              <w:rPr>
                <w:bCs/>
                <w:szCs w:val="28"/>
              </w:rPr>
              <w:t>Ôn tập(hh)</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32</w:t>
            </w:r>
          </w:p>
          <w:p>
            <w:pPr>
              <w:spacing w:line="360" w:lineRule="auto"/>
              <w:jc w:val="center"/>
              <w:rPr>
                <w:szCs w:val="28"/>
              </w:rPr>
            </w:pPr>
            <w:r>
              <w:rPr>
                <w:szCs w:val="28"/>
              </w:rPr>
              <w:t>(18/4/2022-23/4/2022)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55</w:t>
            </w:r>
          </w:p>
        </w:tc>
        <w:tc>
          <w:tcPr>
            <w:tcW w:w="3337" w:type="dxa"/>
          </w:tcPr>
          <w:p>
            <w:pPr>
              <w:spacing w:line="360" w:lineRule="auto"/>
              <w:rPr>
                <w:bCs/>
                <w:szCs w:val="28"/>
              </w:rPr>
            </w:pPr>
            <w:r>
              <w:rPr>
                <w:bCs/>
                <w:szCs w:val="28"/>
              </w:rPr>
              <w:t>Kiểm tra học kì II</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32</w:t>
            </w:r>
          </w:p>
          <w:p>
            <w:pPr>
              <w:spacing w:line="360" w:lineRule="auto"/>
              <w:jc w:val="center"/>
              <w:rPr>
                <w:szCs w:val="28"/>
              </w:rPr>
            </w:pPr>
            <w:r>
              <w:rPr>
                <w:szCs w:val="28"/>
              </w:rPr>
              <w:t>(18/4/2022-23/4/2022)</w:t>
            </w:r>
          </w:p>
        </w:tc>
        <w:tc>
          <w:tcPr>
            <w:tcW w:w="1273" w:type="dxa"/>
          </w:tcPr>
          <w:p>
            <w:pPr>
              <w:spacing w:line="360" w:lineRule="auto"/>
              <w:jc w:val="center"/>
              <w:rPr>
                <w:szCs w:val="28"/>
              </w:rPr>
            </w:pP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56</w:t>
            </w:r>
          </w:p>
        </w:tc>
        <w:tc>
          <w:tcPr>
            <w:tcW w:w="3337" w:type="dxa"/>
          </w:tcPr>
          <w:p>
            <w:pPr>
              <w:spacing w:line="360" w:lineRule="auto"/>
              <w:rPr>
                <w:bCs/>
                <w:szCs w:val="28"/>
              </w:rPr>
            </w:pPr>
            <w:r>
              <w:rPr>
                <w:bCs/>
                <w:szCs w:val="28"/>
              </w:rPr>
              <w:t>Ôn tập chương IV(đs)</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33</w:t>
            </w:r>
          </w:p>
          <w:p>
            <w:pPr>
              <w:spacing w:line="360" w:lineRule="auto"/>
              <w:jc w:val="center"/>
              <w:rPr>
                <w:szCs w:val="28"/>
              </w:rPr>
            </w:pPr>
            <w:r>
              <w:rPr>
                <w:szCs w:val="28"/>
              </w:rPr>
              <w:t>(25/4/2022-30/4/2022)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57</w:t>
            </w:r>
          </w:p>
        </w:tc>
        <w:tc>
          <w:tcPr>
            <w:tcW w:w="3337" w:type="dxa"/>
          </w:tcPr>
          <w:p>
            <w:pPr>
              <w:spacing w:line="360" w:lineRule="auto"/>
              <w:rPr>
                <w:bCs/>
                <w:szCs w:val="28"/>
              </w:rPr>
            </w:pPr>
            <w:r>
              <w:rPr>
                <w:bCs/>
                <w:szCs w:val="28"/>
              </w:rPr>
              <w:t>Ôn tập cuối năm(hh)</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33</w:t>
            </w:r>
          </w:p>
          <w:p>
            <w:pPr>
              <w:spacing w:line="360" w:lineRule="auto"/>
              <w:jc w:val="center"/>
              <w:rPr>
                <w:szCs w:val="28"/>
              </w:rPr>
            </w:pPr>
            <w:r>
              <w:rPr>
                <w:szCs w:val="28"/>
              </w:rPr>
              <w:t>(25/4/2022-30/4/2022)</w:t>
            </w:r>
          </w:p>
        </w:tc>
        <w:tc>
          <w:tcPr>
            <w:tcW w:w="1273" w:type="dxa"/>
          </w:tcPr>
          <w:p>
            <w:pPr>
              <w:spacing w:line="360" w:lineRule="auto"/>
              <w:jc w:val="center"/>
              <w:rPr>
                <w:szCs w:val="28"/>
              </w:rPr>
            </w:pPr>
            <w:r>
              <w:rPr>
                <w:szCs w:val="28"/>
              </w:rPr>
              <w:t>Thước thẳng, eke, compa, đo độ</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58</w:t>
            </w:r>
          </w:p>
        </w:tc>
        <w:tc>
          <w:tcPr>
            <w:tcW w:w="3337" w:type="dxa"/>
          </w:tcPr>
          <w:p>
            <w:pPr>
              <w:spacing w:line="360" w:lineRule="auto"/>
              <w:rPr>
                <w:bCs/>
                <w:szCs w:val="28"/>
              </w:rPr>
            </w:pPr>
            <w:r>
              <w:rPr>
                <w:bCs/>
                <w:szCs w:val="28"/>
              </w:rPr>
              <w:t>Ôn tập cuối năm(đs)</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34,35</w:t>
            </w:r>
          </w:p>
          <w:p>
            <w:pPr>
              <w:spacing w:line="360" w:lineRule="auto"/>
              <w:jc w:val="center"/>
              <w:rPr>
                <w:szCs w:val="28"/>
              </w:rPr>
            </w:pPr>
            <w:r>
              <w:rPr>
                <w:szCs w:val="28"/>
              </w:rPr>
              <w:t>(2/5/2022-14/5/2022)</w:t>
            </w:r>
          </w:p>
        </w:tc>
        <w:tc>
          <w:tcPr>
            <w:tcW w:w="1273" w:type="dxa"/>
          </w:tcPr>
          <w:p>
            <w:pPr>
              <w:spacing w:line="360" w:lineRule="auto"/>
              <w:jc w:val="center"/>
              <w:rPr>
                <w:szCs w:val="28"/>
              </w:rPr>
            </w:pPr>
            <w:r>
              <w:rPr>
                <w:szCs w:val="28"/>
                <w:lang w:val="vi-VN"/>
              </w:rPr>
              <w:t>Thước thẳng</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59</w:t>
            </w:r>
          </w:p>
        </w:tc>
        <w:tc>
          <w:tcPr>
            <w:tcW w:w="3337" w:type="dxa"/>
          </w:tcPr>
          <w:p>
            <w:pPr>
              <w:spacing w:line="360" w:lineRule="auto"/>
              <w:rPr>
                <w:bCs/>
                <w:szCs w:val="28"/>
              </w:rPr>
            </w:pPr>
            <w:r>
              <w:rPr>
                <w:bCs/>
                <w:szCs w:val="28"/>
              </w:rPr>
              <w:t>Diện tích xung quanh của hình chóp đều</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34</w:t>
            </w:r>
          </w:p>
          <w:p>
            <w:pPr>
              <w:spacing w:line="360" w:lineRule="auto"/>
              <w:jc w:val="center"/>
              <w:rPr>
                <w:szCs w:val="28"/>
              </w:rPr>
            </w:pPr>
            <w:r>
              <w:rPr>
                <w:szCs w:val="28"/>
              </w:rPr>
              <w:t>(2/5/2022-7/5/2022)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60</w:t>
            </w:r>
          </w:p>
        </w:tc>
        <w:tc>
          <w:tcPr>
            <w:tcW w:w="3337" w:type="dxa"/>
          </w:tcPr>
          <w:p>
            <w:pPr>
              <w:spacing w:line="360" w:lineRule="auto"/>
              <w:rPr>
                <w:bCs/>
                <w:szCs w:val="28"/>
              </w:rPr>
            </w:pPr>
            <w:r>
              <w:rPr>
                <w:bCs/>
                <w:szCs w:val="28"/>
              </w:rPr>
              <w:t>Thể tích của hình chóp đều</w:t>
            </w:r>
          </w:p>
        </w:tc>
        <w:tc>
          <w:tcPr>
            <w:tcW w:w="700" w:type="dxa"/>
          </w:tcPr>
          <w:p>
            <w:pPr>
              <w:spacing w:line="360" w:lineRule="auto"/>
              <w:jc w:val="center"/>
              <w:rPr>
                <w:szCs w:val="28"/>
              </w:rPr>
            </w:pPr>
            <w:r>
              <w:rPr>
                <w:szCs w:val="28"/>
              </w:rPr>
              <w:t>2</w:t>
            </w:r>
          </w:p>
        </w:tc>
        <w:tc>
          <w:tcPr>
            <w:tcW w:w="1679" w:type="dxa"/>
          </w:tcPr>
          <w:p>
            <w:pPr>
              <w:spacing w:line="360" w:lineRule="auto"/>
              <w:jc w:val="center"/>
              <w:rPr>
                <w:szCs w:val="28"/>
              </w:rPr>
            </w:pPr>
            <w:r>
              <w:rPr>
                <w:szCs w:val="28"/>
              </w:rPr>
              <w:t>Tuần 34</w:t>
            </w:r>
          </w:p>
          <w:p>
            <w:pPr>
              <w:spacing w:line="360" w:lineRule="auto"/>
              <w:jc w:val="center"/>
              <w:rPr>
                <w:szCs w:val="28"/>
              </w:rPr>
            </w:pPr>
            <w:r>
              <w:rPr>
                <w:szCs w:val="28"/>
              </w:rPr>
              <w:t>(2/5/2022-7/5/2022)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61</w:t>
            </w:r>
          </w:p>
        </w:tc>
        <w:tc>
          <w:tcPr>
            <w:tcW w:w="3337" w:type="dxa"/>
          </w:tcPr>
          <w:p>
            <w:pPr>
              <w:spacing w:line="360" w:lineRule="auto"/>
              <w:rPr>
                <w:bCs/>
                <w:szCs w:val="28"/>
              </w:rPr>
            </w:pPr>
            <w:r>
              <w:rPr>
                <w:bCs/>
                <w:szCs w:val="28"/>
              </w:rPr>
              <w:t>Ôn tập chương IV</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35</w:t>
            </w:r>
          </w:p>
          <w:p>
            <w:pPr>
              <w:spacing w:line="360" w:lineRule="auto"/>
              <w:jc w:val="center"/>
              <w:rPr>
                <w:szCs w:val="28"/>
              </w:rPr>
            </w:pPr>
            <w:r>
              <w:rPr>
                <w:szCs w:val="28"/>
              </w:rPr>
              <w:t>(9/5/2022-14/5/2022)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pPr>
              <w:spacing w:line="360" w:lineRule="auto"/>
              <w:jc w:val="center"/>
              <w:rPr>
                <w:szCs w:val="28"/>
                <w:lang w:val="vi-VN"/>
              </w:rPr>
            </w:pPr>
            <w:r>
              <w:rPr>
                <w:szCs w:val="28"/>
                <w:lang w:val="vi-VN"/>
              </w:rPr>
              <w:t>62</w:t>
            </w:r>
          </w:p>
        </w:tc>
        <w:tc>
          <w:tcPr>
            <w:tcW w:w="3337" w:type="dxa"/>
          </w:tcPr>
          <w:p>
            <w:pPr>
              <w:spacing w:line="360" w:lineRule="auto"/>
              <w:rPr>
                <w:bCs/>
                <w:szCs w:val="28"/>
              </w:rPr>
            </w:pPr>
            <w:r>
              <w:rPr>
                <w:szCs w:val="28"/>
              </w:rPr>
              <w:t>Hình lăng trụ đứng</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35</w:t>
            </w:r>
          </w:p>
          <w:p>
            <w:pPr>
              <w:spacing w:line="360" w:lineRule="auto"/>
              <w:jc w:val="center"/>
              <w:rPr>
                <w:szCs w:val="28"/>
              </w:rPr>
            </w:pPr>
            <w:r>
              <w:rPr>
                <w:szCs w:val="28"/>
              </w:rPr>
              <w:t>(9/5/2022-14/5/2022)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spacing w:line="360" w:lineRule="auto"/>
              <w:jc w:val="center"/>
              <w:rPr>
                <w:szCs w:val="28"/>
                <w:lang w:val="vi-VN"/>
              </w:rPr>
            </w:pPr>
            <w:r>
              <w:rPr>
                <w:szCs w:val="28"/>
                <w:lang w:val="vi-VN"/>
              </w:rPr>
              <w:t>63</w:t>
            </w:r>
          </w:p>
        </w:tc>
        <w:tc>
          <w:tcPr>
            <w:tcW w:w="3337" w:type="dxa"/>
          </w:tcPr>
          <w:p>
            <w:pPr>
              <w:spacing w:line="360" w:lineRule="auto"/>
              <w:rPr>
                <w:bCs/>
                <w:szCs w:val="28"/>
              </w:rPr>
            </w:pPr>
            <w:r>
              <w:rPr>
                <w:bCs/>
                <w:szCs w:val="28"/>
              </w:rPr>
              <w:t>Hình chóp đều và hình chóp cụt đều</w:t>
            </w:r>
          </w:p>
        </w:tc>
        <w:tc>
          <w:tcPr>
            <w:tcW w:w="700" w:type="dxa"/>
          </w:tcPr>
          <w:p>
            <w:pPr>
              <w:spacing w:line="360" w:lineRule="auto"/>
              <w:jc w:val="center"/>
              <w:rPr>
                <w:szCs w:val="28"/>
              </w:rPr>
            </w:pPr>
            <w:r>
              <w:rPr>
                <w:szCs w:val="28"/>
              </w:rPr>
              <w:t>1</w:t>
            </w:r>
          </w:p>
        </w:tc>
        <w:tc>
          <w:tcPr>
            <w:tcW w:w="1679" w:type="dxa"/>
          </w:tcPr>
          <w:p>
            <w:pPr>
              <w:spacing w:line="360" w:lineRule="auto"/>
              <w:jc w:val="center"/>
              <w:rPr>
                <w:szCs w:val="28"/>
              </w:rPr>
            </w:pPr>
            <w:r>
              <w:rPr>
                <w:szCs w:val="28"/>
              </w:rPr>
              <w:t>Tuần 35</w:t>
            </w:r>
          </w:p>
          <w:p>
            <w:pPr>
              <w:spacing w:line="360" w:lineRule="auto"/>
              <w:jc w:val="center"/>
              <w:rPr>
                <w:szCs w:val="28"/>
              </w:rPr>
            </w:pPr>
            <w:r>
              <w:rPr>
                <w:szCs w:val="28"/>
              </w:rPr>
              <w:t>(9/5/2022-14/5/2022)</w:t>
            </w:r>
          </w:p>
        </w:tc>
        <w:tc>
          <w:tcPr>
            <w:tcW w:w="1273" w:type="dxa"/>
          </w:tcPr>
          <w:p>
            <w:pPr>
              <w:spacing w:line="360" w:lineRule="auto"/>
              <w:jc w:val="center"/>
              <w:rPr>
                <w:szCs w:val="28"/>
              </w:rPr>
            </w:pPr>
            <w:r>
              <w:rPr>
                <w:szCs w:val="28"/>
              </w:rPr>
              <w:t>Mô hình không gian</w:t>
            </w:r>
          </w:p>
        </w:tc>
        <w:tc>
          <w:tcPr>
            <w:tcW w:w="1620" w:type="dxa"/>
          </w:tcPr>
          <w:p>
            <w:pPr>
              <w:spacing w:line="360" w:lineRule="auto"/>
              <w:jc w:val="center"/>
              <w:rPr>
                <w:szCs w:val="28"/>
              </w:rPr>
            </w:pPr>
            <w:r>
              <w:rPr>
                <w:color w:val="000000" w:themeColor="text1"/>
                <w:szCs w:val="28"/>
                <w:lang w:val="vi-VN"/>
                <w14:textFill>
                  <w14:solidFill>
                    <w14:schemeClr w14:val="tx1"/>
                  </w14:solidFill>
                </w14:textFill>
              </w:rPr>
              <w:t>Lớp học</w:t>
            </w:r>
          </w:p>
        </w:tc>
        <w:tc>
          <w:tcPr>
            <w:tcW w:w="4230" w:type="dxa"/>
          </w:tcPr>
          <w:p>
            <w:pPr>
              <w:jc w:val="center"/>
              <w:rPr>
                <w:szCs w:val="28"/>
                <w:lang w:val="vi-VN"/>
              </w:rPr>
            </w:pPr>
            <w:r>
              <w:rPr>
                <w:szCs w:val="28"/>
                <w:lang w:val="vi-VN"/>
              </w:rPr>
              <w:t>Hướng dẫn học sinh thực hiện nhiệm vụ và giảng dạy</w:t>
            </w:r>
          </w:p>
          <w:p>
            <w:pPr>
              <w:spacing w:line="360" w:lineRule="auto"/>
              <w:jc w:val="center"/>
              <w:rPr>
                <w:szCs w:val="28"/>
              </w:rPr>
            </w:pPr>
          </w:p>
        </w:tc>
      </w:tr>
    </w:tbl>
    <w:p>
      <w:pPr>
        <w:jc w:val="both"/>
        <w:rPr>
          <w:rFonts w:hint="default" w:ascii="Times New Roman" w:hAnsi="Times New Roman" w:cs="Times New Roman"/>
          <w:b/>
          <w:bCs/>
          <w:sz w:val="28"/>
          <w:szCs w:val="28"/>
          <w:lang w:val="en-US"/>
        </w:rPr>
      </w:pPr>
    </w:p>
    <w:p>
      <w:pPr>
        <w:ind w:firstLine="567"/>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rPr>
        <w:t>2</w:t>
      </w:r>
      <w:r>
        <w:rPr>
          <w:rFonts w:hint="default" w:ascii="Times New Roman" w:hAnsi="Times New Roman" w:cs="Times New Roman"/>
          <w:b/>
          <w:bCs/>
          <w:sz w:val="28"/>
          <w:szCs w:val="28"/>
          <w:lang w:val="vi-VN"/>
        </w:rPr>
        <w:t>. Phân phối chương trình</w:t>
      </w:r>
      <w:r>
        <w:rPr>
          <w:rFonts w:hint="default" w:ascii="Times New Roman" w:hAnsi="Times New Roman" w:cs="Times New Roman"/>
          <w:b/>
          <w:bCs/>
          <w:sz w:val="28"/>
          <w:szCs w:val="28"/>
        </w:rPr>
        <w:t xml:space="preserve"> lớp</w:t>
      </w:r>
      <w:r>
        <w:rPr>
          <w:rFonts w:hint="default" w:ascii="Times New Roman" w:hAnsi="Times New Roman" w:cs="Times New Roman"/>
          <w:b/>
          <w:bCs/>
          <w:sz w:val="28"/>
          <w:szCs w:val="28"/>
          <w:lang w:val="en-US"/>
        </w:rPr>
        <w:t xml:space="preserve"> 9</w:t>
      </w:r>
    </w:p>
    <w:tbl>
      <w:tblPr>
        <w:tblStyle w:val="8"/>
        <w:tblW w:w="47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
        <w:gridCol w:w="803"/>
        <w:gridCol w:w="13"/>
        <w:gridCol w:w="3471"/>
        <w:gridCol w:w="13"/>
        <w:gridCol w:w="681"/>
        <w:gridCol w:w="13"/>
        <w:gridCol w:w="2214"/>
        <w:gridCol w:w="13"/>
        <w:gridCol w:w="2088"/>
        <w:gridCol w:w="1960"/>
        <w:gridCol w:w="2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bottom w:val="single" w:color="auto" w:sz="4" w:space="0"/>
              <w:right w:val="single" w:color="auto" w:sz="4" w:space="0"/>
            </w:tcBorders>
          </w:tcPr>
          <w:p>
            <w:pPr>
              <w:jc w:val="center"/>
              <w:rPr>
                <w:b/>
                <w:szCs w:val="28"/>
                <w:lang w:val="vi-VN"/>
              </w:rPr>
            </w:pPr>
            <w:r>
              <w:rPr>
                <w:b/>
                <w:szCs w:val="28"/>
                <w:lang w:val="vi-VN"/>
              </w:rPr>
              <w:t>STT</w:t>
            </w:r>
          </w:p>
        </w:tc>
        <w:tc>
          <w:tcPr>
            <w:tcW w:w="1251" w:type="pct"/>
            <w:gridSpan w:val="2"/>
            <w:tcBorders>
              <w:top w:val="single" w:color="auto" w:sz="4" w:space="0"/>
              <w:left w:val="single" w:color="auto" w:sz="4" w:space="0"/>
              <w:bottom w:val="single" w:color="auto" w:sz="4" w:space="0"/>
              <w:right w:val="single" w:color="auto" w:sz="4" w:space="0"/>
            </w:tcBorders>
          </w:tcPr>
          <w:p>
            <w:pPr>
              <w:jc w:val="center"/>
              <w:rPr>
                <w:b/>
                <w:szCs w:val="28"/>
                <w:lang w:val="vi-VN"/>
              </w:rPr>
            </w:pPr>
            <w:r>
              <w:rPr>
                <w:b/>
                <w:szCs w:val="28"/>
                <w:lang w:val="vi-VN"/>
              </w:rPr>
              <w:t>Bài học</w:t>
            </w:r>
          </w:p>
          <w:p>
            <w:pPr>
              <w:jc w:val="center"/>
              <w:rPr>
                <w:color w:val="000000" w:themeColor="text1"/>
                <w:szCs w:val="28"/>
                <w:lang w:val="vi-VN"/>
                <w14:textFill>
                  <w14:solidFill>
                    <w14:schemeClr w14:val="tx1"/>
                  </w14:solidFill>
                </w14:textFill>
              </w:rPr>
            </w:pPr>
            <w:r>
              <w:rPr>
                <w:b/>
                <w:szCs w:val="28"/>
                <w:lang w:val="vi-VN"/>
              </w:rPr>
              <w:t>(1)</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b/>
                <w:szCs w:val="28"/>
                <w:lang w:val="vi-VN"/>
              </w:rPr>
            </w:pPr>
            <w:r>
              <w:rPr>
                <w:b/>
                <w:szCs w:val="28"/>
                <w:lang w:val="vi-VN"/>
              </w:rPr>
              <w:t>Số tiết</w:t>
            </w:r>
          </w:p>
          <w:p>
            <w:pPr>
              <w:jc w:val="center"/>
              <w:rPr>
                <w:b/>
                <w:szCs w:val="28"/>
                <w:lang w:val="vi-VN"/>
              </w:rPr>
            </w:pPr>
            <w:r>
              <w:rPr>
                <w:b/>
                <w:szCs w:val="28"/>
                <w:lang w:val="vi-VN"/>
              </w:rPr>
              <w:t>(2)</w:t>
            </w:r>
          </w:p>
        </w:tc>
        <w:tc>
          <w:tcPr>
            <w:tcW w:w="799" w:type="pct"/>
            <w:gridSpan w:val="2"/>
            <w:tcBorders>
              <w:top w:val="single" w:color="auto" w:sz="4" w:space="0"/>
              <w:left w:val="single" w:color="auto" w:sz="4" w:space="0"/>
              <w:bottom w:val="single" w:color="auto" w:sz="4" w:space="0"/>
              <w:right w:val="single" w:color="auto" w:sz="4" w:space="0"/>
            </w:tcBorders>
          </w:tcPr>
          <w:p>
            <w:pPr>
              <w:jc w:val="center"/>
              <w:rPr>
                <w:b/>
                <w:szCs w:val="28"/>
                <w:lang w:val="vi-VN"/>
              </w:rPr>
            </w:pPr>
            <w:r>
              <w:rPr>
                <w:b/>
                <w:szCs w:val="28"/>
                <w:lang w:val="vi-VN"/>
              </w:rPr>
              <w:t>Thời điểm</w:t>
            </w:r>
          </w:p>
          <w:p>
            <w:pPr>
              <w:jc w:val="center"/>
              <w:rPr>
                <w:b/>
                <w:szCs w:val="28"/>
                <w:lang w:val="vi-VN"/>
              </w:rPr>
            </w:pPr>
            <w:r>
              <w:rPr>
                <w:b/>
                <w:szCs w:val="28"/>
                <w:lang w:val="vi-VN"/>
              </w:rPr>
              <w:t>(3)</w:t>
            </w:r>
          </w:p>
        </w:tc>
        <w:tc>
          <w:tcPr>
            <w:tcW w:w="749" w:type="pct"/>
            <w:tcBorders>
              <w:top w:val="single" w:color="auto" w:sz="4" w:space="0"/>
              <w:left w:val="single" w:color="auto" w:sz="4" w:space="0"/>
              <w:bottom w:val="single" w:color="auto" w:sz="4" w:space="0"/>
              <w:right w:val="single" w:color="auto" w:sz="4" w:space="0"/>
            </w:tcBorders>
          </w:tcPr>
          <w:p>
            <w:pPr>
              <w:jc w:val="center"/>
              <w:rPr>
                <w:b/>
                <w:szCs w:val="28"/>
                <w:lang w:val="vi-VN"/>
              </w:rPr>
            </w:pPr>
            <w:r>
              <w:rPr>
                <w:b/>
                <w:szCs w:val="28"/>
                <w:lang w:val="vi-VN"/>
              </w:rPr>
              <w:t>Thiết bị dạy học</w:t>
            </w:r>
          </w:p>
          <w:p>
            <w:pPr>
              <w:jc w:val="center"/>
              <w:rPr>
                <w:b/>
                <w:szCs w:val="28"/>
              </w:rPr>
            </w:pPr>
            <w:r>
              <w:rPr>
                <w:b/>
                <w:szCs w:val="28"/>
                <w:lang w:val="vi-VN"/>
              </w:rPr>
              <w:t>(4)</w:t>
            </w:r>
          </w:p>
        </w:tc>
        <w:tc>
          <w:tcPr>
            <w:tcW w:w="703" w:type="pct"/>
            <w:tcBorders>
              <w:top w:val="single" w:color="auto" w:sz="4" w:space="0"/>
              <w:left w:val="single" w:color="auto" w:sz="4" w:space="0"/>
              <w:bottom w:val="single" w:color="auto" w:sz="4" w:space="0"/>
              <w:right w:val="single" w:color="auto" w:sz="4" w:space="0"/>
            </w:tcBorders>
          </w:tcPr>
          <w:p>
            <w:pPr>
              <w:jc w:val="center"/>
              <w:rPr>
                <w:b/>
                <w:szCs w:val="28"/>
                <w:lang w:val="vi-VN"/>
              </w:rPr>
            </w:pPr>
            <w:r>
              <w:rPr>
                <w:b/>
                <w:szCs w:val="28"/>
                <w:lang w:val="vi-VN"/>
              </w:rPr>
              <w:t>Địa điểm dạy học</w:t>
            </w:r>
          </w:p>
          <w:p>
            <w:pPr>
              <w:jc w:val="center"/>
              <w:rPr>
                <w:b/>
                <w:szCs w:val="28"/>
              </w:rPr>
            </w:pPr>
            <w:r>
              <w:rPr>
                <w:b/>
                <w:szCs w:val="28"/>
                <w:lang w:val="vi-VN"/>
              </w:rPr>
              <w:t>(5)</w:t>
            </w:r>
          </w:p>
        </w:tc>
        <w:tc>
          <w:tcPr>
            <w:tcW w:w="945" w:type="pct"/>
            <w:tcBorders>
              <w:top w:val="single" w:color="auto" w:sz="4" w:space="0"/>
              <w:left w:val="single" w:color="auto" w:sz="4" w:space="0"/>
              <w:bottom w:val="single" w:color="auto" w:sz="4" w:space="0"/>
              <w:right w:val="single" w:color="auto" w:sz="4" w:space="0"/>
            </w:tcBorders>
          </w:tcPr>
          <w:p>
            <w:pPr>
              <w:jc w:val="center"/>
              <w:rPr>
                <w:b/>
                <w:szCs w:val="28"/>
              </w:rPr>
            </w:pPr>
            <w:r>
              <w:rPr>
                <w:b/>
                <w:szCs w:val="28"/>
              </w:rPr>
              <w:t>Hình thức dạy học</w:t>
            </w:r>
          </w:p>
          <w:p>
            <w:pPr>
              <w:jc w:val="center"/>
              <w:rPr>
                <w:b/>
                <w:szCs w:val="28"/>
              </w:rPr>
            </w:pPr>
            <w:r>
              <w:rPr>
                <w:b/>
                <w:szCs w:val="28"/>
                <w:lang w:val="vi-VN"/>
              </w:rPr>
              <w:t>(</w:t>
            </w:r>
            <w:r>
              <w:rPr>
                <w:b/>
                <w:szCs w:val="28"/>
              </w:rPr>
              <w:t>6</w:t>
            </w:r>
            <w:r>
              <w:rPr>
                <w:b/>
                <w:szCs w:val="28"/>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right w:val="single" w:color="auto" w:sz="4" w:space="0"/>
            </w:tcBorders>
          </w:tcPr>
          <w:p>
            <w:pPr>
              <w:jc w:val="center"/>
              <w:rPr>
                <w:szCs w:val="28"/>
                <w:lang w:val="vi-VN"/>
              </w:rPr>
            </w:pPr>
            <w:r>
              <w:rPr>
                <w:szCs w:val="28"/>
                <w:lang w:val="vi-VN"/>
              </w:rPr>
              <w:t>1</w:t>
            </w:r>
          </w:p>
        </w:tc>
        <w:tc>
          <w:tcPr>
            <w:tcW w:w="1251" w:type="pct"/>
            <w:gridSpan w:val="2"/>
            <w:tcBorders>
              <w:top w:val="single" w:color="auto" w:sz="4" w:space="0"/>
              <w:left w:val="single" w:color="auto" w:sz="4" w:space="0"/>
              <w:bottom w:val="single" w:color="auto" w:sz="4" w:space="0"/>
              <w:right w:val="single" w:color="auto" w:sz="4" w:space="0"/>
            </w:tcBorders>
          </w:tcPr>
          <w:p>
            <w:pPr>
              <w:rPr>
                <w:bCs/>
                <w:color w:val="000000" w:themeColor="text1"/>
                <w:szCs w:val="28"/>
                <w14:textFill>
                  <w14:solidFill>
                    <w14:schemeClr w14:val="tx1"/>
                  </w14:solidFill>
                </w14:textFill>
              </w:rPr>
            </w:pPr>
            <w:r>
              <w:rPr>
                <w:rFonts w:eastAsia="Times New Roman"/>
                <w:szCs w:val="28"/>
              </w:rPr>
              <w:t>Căn bậc hai</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p>
            <w:pPr>
              <w:jc w:val="center"/>
              <w:rPr>
                <w:szCs w:val="28"/>
              </w:rPr>
            </w:pPr>
          </w:p>
          <w:p>
            <w:pPr>
              <w:jc w:val="center"/>
              <w:rPr>
                <w:szCs w:val="28"/>
                <w:lang w:val="vi-VN"/>
              </w:rPr>
            </w:pP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p>
          <w:p>
            <w:pPr>
              <w:jc w:val="center"/>
              <w:rPr>
                <w:szCs w:val="28"/>
                <w:lang w:val="vi-VN"/>
              </w:rPr>
            </w:pPr>
          </w:p>
          <w:p>
            <w:pPr>
              <w:jc w:val="center"/>
              <w:rPr>
                <w:szCs w:val="28"/>
                <w:lang w:val="vi-VN"/>
              </w:rPr>
            </w:pPr>
            <w:r>
              <w:rPr>
                <w:szCs w:val="28"/>
                <w:lang w:val="vi-VN"/>
              </w:rPr>
              <w:t>Tuần 1</w:t>
            </w:r>
          </w:p>
          <w:p>
            <w:pPr>
              <w:jc w:val="center"/>
              <w:rPr>
                <w:szCs w:val="28"/>
                <w:lang w:val="vi-VN"/>
              </w:rPr>
            </w:pPr>
            <w:r>
              <w:rPr>
                <w:szCs w:val="28"/>
                <w:lang w:val="vi-VN"/>
              </w:rPr>
              <w:t>6/9/2021 – 11/9/2021</w:t>
            </w:r>
          </w:p>
          <w:p>
            <w:pPr>
              <w:jc w:val="both"/>
              <w:rPr>
                <w:szCs w:val="28"/>
                <w:lang w:val="vi-VN"/>
              </w:rPr>
            </w:pPr>
          </w:p>
          <w:p>
            <w:pPr>
              <w:jc w:val="both"/>
              <w:rPr>
                <w:szCs w:val="28"/>
                <w:lang w:val="vi-VN"/>
              </w:rPr>
            </w:pPr>
          </w:p>
          <w:p>
            <w:pPr>
              <w:jc w:val="both"/>
              <w:rPr>
                <w:szCs w:val="28"/>
                <w:lang w:val="vi-VN"/>
              </w:rPr>
            </w:pPr>
          </w:p>
          <w:p>
            <w:pPr>
              <w:jc w:val="both"/>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vi-VN"/>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lang w:val="vi-VN"/>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bottom w:val="single" w:color="auto" w:sz="4" w:space="0"/>
              <w:right w:val="single" w:color="auto" w:sz="4" w:space="0"/>
            </w:tcBorders>
            <w:vAlign w:val="center"/>
          </w:tcPr>
          <w:p>
            <w:pPr>
              <w:jc w:val="center"/>
              <w:rPr>
                <w:szCs w:val="28"/>
                <w:lang w:val="vi-VN"/>
              </w:rPr>
            </w:pPr>
            <w:r>
              <w:rPr>
                <w:szCs w:val="28"/>
                <w:lang w:val="vi-VN"/>
              </w:rPr>
              <w:t>2</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line="360" w:lineRule="auto"/>
              <w:jc w:val="both"/>
              <w:rPr>
                <w:szCs w:val="28"/>
                <w:lang w:val="vi-VN"/>
              </w:rPr>
            </w:pPr>
            <w:r>
              <w:rPr>
                <w:rFonts w:eastAsia="Times New Roman"/>
                <w:szCs w:val="28"/>
                <w:lang w:val="vi-VN"/>
              </w:rPr>
              <w:t xml:space="preserve">Căn thức bậc hai và hằng đẳng thức </w:t>
            </w:r>
            <w:r>
              <w:rPr>
                <w:rFonts w:eastAsia="Times New Roman"/>
                <w:szCs w:val="28"/>
                <w:vertAlign w:val="subscript"/>
              </w:rPr>
              <w:object>
                <v:shape id="_x0000_i1026" o:spt="75" type="#_x0000_t75" style="height:23.1pt;width:50.9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5" r:id="rId5">
                  <o:LockedField>false</o:LockedField>
                </o:OLEObject>
              </w:objec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bottom w:val="single" w:color="auto" w:sz="4" w:space="0"/>
              <w:right w:val="single" w:color="auto" w:sz="4" w:space="0"/>
            </w:tcBorders>
            <w:vAlign w:val="center"/>
          </w:tcPr>
          <w:p>
            <w:pPr>
              <w:jc w:val="center"/>
              <w:rPr>
                <w:szCs w:val="28"/>
                <w:lang w:val="vi-VN"/>
              </w:rPr>
            </w:pPr>
            <w:r>
              <w:rPr>
                <w:szCs w:val="28"/>
                <w:lang w:val="vi-VN"/>
              </w:rPr>
              <w:t>3</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rFonts w:eastAsia="Times New Roman"/>
                <w:szCs w:val="28"/>
                <w:lang w:val="vi-VN"/>
              </w:rPr>
              <w:t>Một  số hế thức về cạnh và đường cao trong tam giác vuông</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tc>
        <w:tc>
          <w:tcPr>
            <w:tcW w:w="799" w:type="pct"/>
            <w:gridSpan w:val="2"/>
            <w:vMerge w:val="continue"/>
            <w:tcBorders>
              <w:top w:val="single" w:color="auto" w:sz="4" w:space="0"/>
              <w:left w:val="single" w:color="auto" w:sz="4" w:space="0"/>
              <w:bottom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bottom w:val="single" w:color="auto" w:sz="4" w:space="0"/>
              <w:right w:val="single" w:color="auto" w:sz="4" w:space="0"/>
            </w:tcBorders>
            <w:vAlign w:val="center"/>
          </w:tcPr>
          <w:p>
            <w:pPr>
              <w:jc w:val="center"/>
              <w:rPr>
                <w:szCs w:val="28"/>
                <w:lang w:val="vi-VN"/>
              </w:rPr>
            </w:pPr>
            <w:r>
              <w:rPr>
                <w:szCs w:val="28"/>
                <w:lang w:val="vi-VN"/>
              </w:rPr>
              <w:t>4</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tc>
        <w:tc>
          <w:tcPr>
            <w:tcW w:w="799" w:type="pct"/>
            <w:gridSpan w:val="2"/>
            <w:vMerge w:val="continue"/>
            <w:tcBorders>
              <w:top w:val="single" w:color="auto" w:sz="4" w:space="0"/>
              <w:left w:val="single" w:color="auto" w:sz="4" w:space="0"/>
              <w:bottom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right w:val="single" w:color="auto" w:sz="4" w:space="0"/>
            </w:tcBorders>
          </w:tcPr>
          <w:p>
            <w:pPr>
              <w:jc w:val="center"/>
              <w:rPr>
                <w:szCs w:val="28"/>
                <w:lang w:val="vi-VN"/>
              </w:rPr>
            </w:pPr>
            <w:r>
              <w:rPr>
                <w:szCs w:val="28"/>
                <w:lang w:val="vi-VN"/>
              </w:rPr>
              <w:t>5</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rFonts w:eastAsia="Times New Roman"/>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rPr>
            </w:pPr>
            <w:r>
              <w:rPr>
                <w:szCs w:val="28"/>
              </w:rPr>
              <w:t>Tuần 2</w:t>
            </w:r>
          </w:p>
          <w:p>
            <w:pPr>
              <w:jc w:val="center"/>
              <w:rPr>
                <w:szCs w:val="28"/>
                <w:lang w:val="vi-VN"/>
              </w:rPr>
            </w:pPr>
            <w:r>
              <w:rPr>
                <w:szCs w:val="28"/>
                <w:lang w:val="vi-VN"/>
              </w:rPr>
              <w:t>13/9/2021 – 18/9/2021</w:t>
            </w:r>
          </w:p>
          <w:p>
            <w:pPr>
              <w:jc w:val="center"/>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6</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rFonts w:eastAsia="Times New Roman"/>
                <w:szCs w:val="28"/>
              </w:rPr>
              <w:t>Liên hệ giữa phép nhân và phép khai phương</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tc>
        <w:tc>
          <w:tcPr>
            <w:tcW w:w="799" w:type="pct"/>
            <w:gridSpan w:val="2"/>
            <w:vMerge w:val="continue"/>
            <w:tcBorders>
              <w:left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7</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rFonts w:eastAsia="Times New Roman"/>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p>
            <w:pPr>
              <w:jc w:val="center"/>
              <w:rPr>
                <w:szCs w:val="28"/>
              </w:rPr>
            </w:pPr>
          </w:p>
        </w:tc>
        <w:tc>
          <w:tcPr>
            <w:tcW w:w="799" w:type="pct"/>
            <w:gridSpan w:val="2"/>
            <w:vMerge w:val="continue"/>
            <w:tcBorders>
              <w:left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jc w:val="center"/>
        </w:trPr>
        <w:tc>
          <w:tcPr>
            <w:tcW w:w="299" w:type="pct"/>
            <w:gridSpan w:val="3"/>
            <w:tcBorders>
              <w:left w:val="single" w:color="auto" w:sz="4" w:space="0"/>
              <w:bottom w:val="single" w:color="auto" w:sz="4" w:space="0"/>
              <w:right w:val="single" w:color="auto" w:sz="4" w:space="0"/>
            </w:tcBorders>
          </w:tcPr>
          <w:p>
            <w:pPr>
              <w:jc w:val="center"/>
              <w:rPr>
                <w:szCs w:val="28"/>
                <w:lang w:val="vi-VN"/>
              </w:rPr>
            </w:pPr>
            <w:r>
              <w:rPr>
                <w:szCs w:val="28"/>
                <w:lang w:val="vi-VN"/>
              </w:rPr>
              <w:t>8</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rFonts w:eastAsia="Times New Roman"/>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right w:val="single" w:color="auto" w:sz="4" w:space="0"/>
            </w:tcBorders>
          </w:tcPr>
          <w:p>
            <w:pPr>
              <w:jc w:val="center"/>
              <w:rPr>
                <w:szCs w:val="28"/>
                <w:lang w:val="vi-VN"/>
              </w:rPr>
            </w:pPr>
            <w:r>
              <w:rPr>
                <w:szCs w:val="28"/>
                <w:lang w:val="vi-VN"/>
              </w:rPr>
              <w:t>9</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jc w:val="both"/>
              <w:rPr>
                <w:szCs w:val="26"/>
              </w:rPr>
            </w:pPr>
            <w:r>
              <w:rPr>
                <w:rFonts w:eastAsia="Times New Roman"/>
                <w:szCs w:val="28"/>
              </w:rPr>
              <w:t xml:space="preserve">Liên hệ giữa phép chia và phép khai phương + </w:t>
            </w:r>
            <w:r>
              <w:rPr>
                <w:szCs w:val="26"/>
              </w:rPr>
              <w:t>Luyện tập</w:t>
            </w:r>
          </w:p>
          <w:p>
            <w:pPr>
              <w:rPr>
                <w:rFonts w:eastAsia="Times New Roman"/>
                <w:szCs w:val="28"/>
              </w:rPr>
            </w:pPr>
            <w:r>
              <w:rPr>
                <w:rFonts w:eastAsia="Times New Roman"/>
                <w:szCs w:val="28"/>
              </w:rPr>
              <w:t>Biến đổi đơn giản biểu thức chứa căn thức bậc hai</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p>
            <w:pPr>
              <w:jc w:val="center"/>
              <w:rPr>
                <w:szCs w:val="28"/>
              </w:rPr>
            </w:pPr>
          </w:p>
          <w:p>
            <w:pPr>
              <w:jc w:val="center"/>
              <w:rPr>
                <w:szCs w:val="28"/>
              </w:rPr>
            </w:pPr>
            <w:r>
              <w:rPr>
                <w:szCs w:val="28"/>
              </w:rPr>
              <w:t>2</w:t>
            </w:r>
          </w:p>
        </w:tc>
        <w:tc>
          <w:tcPr>
            <w:tcW w:w="799" w:type="pct"/>
            <w:gridSpan w:val="2"/>
            <w:tcBorders>
              <w:top w:val="single" w:color="auto" w:sz="4" w:space="0"/>
              <w:left w:val="single" w:color="auto" w:sz="4" w:space="0"/>
              <w:bottom w:val="single" w:color="auto" w:sz="4" w:space="0"/>
              <w:right w:val="single" w:color="auto" w:sz="4" w:space="0"/>
            </w:tcBorders>
          </w:tcPr>
          <w:p>
            <w:pPr>
              <w:ind w:right="45"/>
              <w:jc w:val="center"/>
              <w:rPr>
                <w:szCs w:val="28"/>
                <w:lang w:val="vi-VN"/>
              </w:rPr>
            </w:pPr>
            <w:r>
              <w:rPr>
                <w:szCs w:val="28"/>
              </w:rPr>
              <w:t>Tuần 3</w:t>
            </w:r>
          </w:p>
          <w:p>
            <w:pPr>
              <w:ind w:right="45"/>
              <w:jc w:val="center"/>
              <w:rPr>
                <w:szCs w:val="28"/>
                <w:lang w:val="vi-VN"/>
              </w:rPr>
            </w:pPr>
            <w:r>
              <w:rPr>
                <w:szCs w:val="28"/>
                <w:lang w:val="vi-VN"/>
              </w:rPr>
              <w:t>20/9/2021 – 25/9/2021</w:t>
            </w:r>
          </w:p>
          <w:p>
            <w:pPr>
              <w:ind w:right="45"/>
              <w:jc w:val="both"/>
              <w:rPr>
                <w:szCs w:val="28"/>
                <w:lang w:val="nl-NL"/>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tcPr>
          <w:p>
            <w:pPr>
              <w:jc w:val="center"/>
              <w:rPr>
                <w:szCs w:val="28"/>
                <w:lang w:val="vi-VN"/>
              </w:rPr>
            </w:pPr>
            <w:r>
              <w:rPr>
                <w:szCs w:val="28"/>
                <w:lang w:val="vi-VN"/>
              </w:rPr>
              <w:t>10</w:t>
            </w:r>
          </w:p>
        </w:tc>
        <w:tc>
          <w:tcPr>
            <w:tcW w:w="1251" w:type="pct"/>
            <w:gridSpan w:val="2"/>
            <w:tcBorders>
              <w:top w:val="single" w:color="auto" w:sz="4" w:space="0"/>
              <w:left w:val="single" w:color="auto" w:sz="4" w:space="0"/>
              <w:bottom w:val="single" w:color="auto" w:sz="4" w:space="0"/>
              <w:right w:val="single" w:color="auto" w:sz="4" w:space="0"/>
            </w:tcBorders>
          </w:tcPr>
          <w:p>
            <w:pPr>
              <w:rPr>
                <w:color w:val="000000" w:themeColor="text1"/>
                <w:szCs w:val="28"/>
                <w14:textFill>
                  <w14:solidFill>
                    <w14:schemeClr w14:val="tx1"/>
                  </w14:solidFill>
                </w14:textFill>
              </w:rPr>
            </w:pPr>
            <w:r>
              <w:rPr>
                <w:color w:val="FF0000"/>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tcBorders>
              <w:top w:val="single" w:color="auto" w:sz="4" w:space="0"/>
              <w:left w:val="single" w:color="auto" w:sz="4" w:space="0"/>
              <w:bottom w:val="single" w:color="auto" w:sz="4" w:space="0"/>
              <w:right w:val="single" w:color="auto" w:sz="4" w:space="0"/>
            </w:tcBorders>
          </w:tcPr>
          <w:p>
            <w:pPr>
              <w:ind w:right="45"/>
              <w:jc w:val="center"/>
              <w:rPr>
                <w:szCs w:val="28"/>
                <w:lang w:val="vi-VN"/>
              </w:rPr>
            </w:pPr>
            <w:r>
              <w:rPr>
                <w:szCs w:val="28"/>
              </w:rPr>
              <w:t>Tuần 3</w:t>
            </w:r>
          </w:p>
          <w:p>
            <w:pPr>
              <w:ind w:right="45"/>
              <w:jc w:val="center"/>
              <w:rPr>
                <w:szCs w:val="28"/>
                <w:lang w:val="vi-VN"/>
              </w:rPr>
            </w:pPr>
            <w:r>
              <w:rPr>
                <w:szCs w:val="28"/>
                <w:lang w:val="vi-VN"/>
              </w:rPr>
              <w:t>20/9/2021 – 25/9/2021</w:t>
            </w: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Tỉ Số lượng giác của góc nhọn(2t)</w:t>
            </w:r>
          </w:p>
          <w:p>
            <w:pPr>
              <w:pStyle w:val="7"/>
              <w:spacing w:before="0" w:beforeAutospacing="0" w:after="0" w:afterAutospacing="0"/>
              <w:ind w:left="48" w:right="48"/>
              <w:jc w:val="both"/>
              <w:rPr>
                <w:color w:val="000000"/>
                <w:sz w:val="28"/>
                <w:szCs w:val="28"/>
              </w:rPr>
            </w:pPr>
            <w:r>
              <w:rPr>
                <w:color w:val="000000"/>
                <w:sz w:val="28"/>
                <w:szCs w:val="28"/>
              </w:rPr>
              <w:t>Ví dụ 3,4,?3 , bài 13 không yêu cầu HS làm</w:t>
            </w:r>
          </w:p>
          <w:p>
            <w:pPr>
              <w:pStyle w:val="7"/>
              <w:spacing w:before="0" w:beforeAutospacing="0" w:after="0" w:afterAutospacing="0"/>
              <w:ind w:left="48" w:right="48"/>
              <w:jc w:val="both"/>
              <w:rPr>
                <w:color w:val="000000"/>
                <w:sz w:val="28"/>
                <w:szCs w:val="28"/>
              </w:rPr>
            </w:pPr>
            <w:r>
              <w:rPr>
                <w:color w:val="000000"/>
                <w:sz w:val="28"/>
                <w:szCs w:val="28"/>
              </w:rPr>
              <w:t>Sửa lại kí hiệu tan, cot</w:t>
            </w:r>
          </w:p>
          <w:p>
            <w:pPr>
              <w:jc w:val="both"/>
              <w:rPr>
                <w:szCs w:val="28"/>
                <w:lang w:val="vi-VN"/>
              </w:rPr>
            </w:pPr>
            <w:r>
              <w:rPr>
                <w:szCs w:val="28"/>
              </w:rPr>
              <w:t>Cả bài và Luyện tập ghép thành 1 bài</w:t>
            </w:r>
          </w:p>
          <w:p>
            <w:pPr>
              <w:jc w:val="both"/>
              <w:rPr>
                <w:szCs w:val="28"/>
                <w:lang w:val="vi-VN"/>
              </w:rPr>
            </w:pPr>
          </w:p>
          <w:p>
            <w:pPr>
              <w:spacing w:before="0" w:after="0"/>
              <w:rPr>
                <w:rFonts w:eastAsia="Times New Roman"/>
                <w:szCs w:val="28"/>
              </w:rPr>
            </w:pPr>
            <w:r>
              <w:rPr>
                <w:rFonts w:eastAsia="Times New Roman"/>
                <w:szCs w:val="28"/>
              </w:rPr>
              <w:t>Một số hệ thức về cạnh và góc trong tam giác vuông</w:t>
            </w:r>
          </w:p>
          <w:p>
            <w:pPr>
              <w:pStyle w:val="7"/>
              <w:spacing w:before="0" w:beforeAutospacing="0" w:after="0" w:afterAutospacing="0"/>
              <w:ind w:left="48" w:right="48"/>
              <w:jc w:val="both"/>
              <w:rPr>
                <w:color w:val="000000"/>
                <w:sz w:val="28"/>
                <w:szCs w:val="28"/>
              </w:rPr>
            </w:pPr>
            <w:r>
              <w:rPr>
                <w:color w:val="000000"/>
                <w:sz w:val="28"/>
                <w:szCs w:val="28"/>
              </w:rPr>
              <w:t>Ví dụ 4,5 tự học có hướng dẫn</w:t>
            </w:r>
          </w:p>
          <w:p>
            <w:pPr>
              <w:jc w:val="both"/>
              <w:rPr>
                <w:color w:val="000000" w:themeColor="text1"/>
                <w:szCs w:val="28"/>
                <w:lang w:val="vi-VN"/>
                <w14:textFill>
                  <w14:solidFill>
                    <w14:schemeClr w14:val="tx1"/>
                  </w14:solidFill>
                </w14:textFill>
              </w:rPr>
            </w:pPr>
            <w:r>
              <w:rPr>
                <w:szCs w:val="28"/>
              </w:rPr>
              <w:t>Cả bài và Luyện tập ghép thành 1 bài</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2</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lang w:val="vi-VN"/>
              </w:rPr>
              <w:t>1</w:t>
            </w:r>
          </w:p>
          <w:p>
            <w:pPr>
              <w:jc w:val="center"/>
              <w:rPr>
                <w:szCs w:val="28"/>
                <w:lang w:val="vi-VN"/>
              </w:rPr>
            </w:pPr>
          </w:p>
          <w:p>
            <w:pPr>
              <w:jc w:val="center"/>
              <w:rPr>
                <w:szCs w:val="28"/>
                <w:lang w:val="vi-VN"/>
              </w:rPr>
            </w:pPr>
          </w:p>
          <w:p>
            <w:pPr>
              <w:jc w:val="center"/>
              <w:rPr>
                <w:szCs w:val="28"/>
                <w:lang w:val="vi-VN"/>
              </w:rPr>
            </w:pPr>
          </w:p>
          <w:p>
            <w:pPr>
              <w:jc w:val="center"/>
              <w:rPr>
                <w:szCs w:val="28"/>
              </w:rPr>
            </w:pPr>
          </w:p>
          <w:p>
            <w:pPr>
              <w:jc w:val="center"/>
              <w:rPr>
                <w:szCs w:val="28"/>
                <w:lang w:val="vi-VN"/>
              </w:rPr>
            </w:pPr>
            <w:r>
              <w:rPr>
                <w:szCs w:val="28"/>
                <w:lang w:val="vi-VN"/>
              </w:rPr>
              <w:t>1</w:t>
            </w:r>
          </w:p>
          <w:p>
            <w:pPr>
              <w:jc w:val="center"/>
              <w:rPr>
                <w:szCs w:val="28"/>
                <w:lang w:val="vi-VN"/>
              </w:rPr>
            </w:pPr>
          </w:p>
          <w:p>
            <w:pPr>
              <w:jc w:val="center"/>
              <w:rPr>
                <w:szCs w:val="28"/>
                <w:lang w:val="vi-VN"/>
              </w:rPr>
            </w:pP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4</w:t>
            </w:r>
          </w:p>
          <w:p>
            <w:pPr>
              <w:jc w:val="center"/>
              <w:rPr>
                <w:szCs w:val="28"/>
                <w:lang w:val="vi-VN"/>
              </w:rPr>
            </w:pPr>
            <w:r>
              <w:rPr>
                <w:szCs w:val="28"/>
                <w:lang w:val="vi-VN"/>
              </w:rPr>
              <w:t>27/9/2021 – 02/10/2021</w:t>
            </w:r>
          </w:p>
          <w:p>
            <w:pPr>
              <w:jc w:val="both"/>
              <w:rPr>
                <w:b/>
                <w:i/>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bottom w:val="single" w:color="auto" w:sz="4" w:space="0"/>
              <w:right w:val="single" w:color="auto" w:sz="4" w:space="0"/>
            </w:tcBorders>
            <w:vAlign w:val="center"/>
          </w:tcPr>
          <w:p>
            <w:pPr>
              <w:jc w:val="center"/>
              <w:rPr>
                <w:szCs w:val="28"/>
                <w:lang w:val="vi-VN"/>
              </w:rPr>
            </w:pPr>
            <w:r>
              <w:rPr>
                <w:szCs w:val="28"/>
                <w:lang w:val="vi-VN"/>
              </w:rPr>
              <w:t>11</w:t>
            </w:r>
          </w:p>
        </w:tc>
        <w:tc>
          <w:tcPr>
            <w:tcW w:w="1251" w:type="pct"/>
            <w:gridSpan w:val="2"/>
            <w:tcBorders>
              <w:top w:val="single" w:color="auto" w:sz="4" w:space="0"/>
              <w:left w:val="single" w:color="auto" w:sz="4" w:space="0"/>
              <w:bottom w:val="single" w:color="auto" w:sz="4" w:space="0"/>
              <w:right w:val="single" w:color="auto" w:sz="4" w:space="0"/>
            </w:tcBorders>
          </w:tcPr>
          <w:p>
            <w:pPr>
              <w:rPr>
                <w:color w:val="FF0000"/>
                <w:szCs w:val="28"/>
              </w:rPr>
            </w:pPr>
            <w:r>
              <w:rPr>
                <w:color w:val="FF0000"/>
                <w:szCs w:val="28"/>
              </w:rPr>
              <w:t>Luyện tập</w:t>
            </w:r>
            <w:r>
              <w:rPr>
                <w:color w:val="FF0000"/>
                <w:szCs w:val="28"/>
                <w:lang w:val="vi-VN"/>
              </w:rPr>
              <w:t xml:space="preserve"> </w:t>
            </w:r>
          </w:p>
          <w:p>
            <w:pPr>
              <w:jc w:val="both"/>
              <w:rPr>
                <w:color w:val="000000" w:themeColor="text1"/>
                <w:szCs w:val="28"/>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rPr>
            </w:pPr>
          </w:p>
        </w:tc>
        <w:tc>
          <w:tcPr>
            <w:tcW w:w="799" w:type="pct"/>
            <w:gridSpan w:val="2"/>
            <w:vMerge w:val="continue"/>
            <w:tcBorders>
              <w:left w:val="single" w:color="auto" w:sz="4" w:space="0"/>
              <w:bottom w:val="single" w:color="auto" w:sz="4" w:space="0"/>
              <w:right w:val="single" w:color="auto" w:sz="4" w:space="0"/>
            </w:tcBorders>
          </w:tcPr>
          <w:p>
            <w:pPr>
              <w:jc w:val="center"/>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right w:val="single" w:color="auto" w:sz="4" w:space="0"/>
            </w:tcBorders>
          </w:tcPr>
          <w:p>
            <w:pPr>
              <w:jc w:val="center"/>
              <w:rPr>
                <w:szCs w:val="28"/>
                <w:lang w:val="vi-VN"/>
              </w:rPr>
            </w:pPr>
            <w:r>
              <w:rPr>
                <w:szCs w:val="28"/>
                <w:lang w:val="vi-VN"/>
              </w:rPr>
              <w:t>12</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jc w:val="both"/>
              <w:rPr>
                <w:rFonts w:eastAsia="Times New Roman"/>
                <w:szCs w:val="28"/>
              </w:rPr>
            </w:pPr>
            <w:r>
              <w:rPr>
                <w:rFonts w:eastAsia="Times New Roman"/>
                <w:szCs w:val="28"/>
              </w:rPr>
              <w:t>Rút gọn biểu thức chứa căn bậc hai  + Luyện tập</w:t>
            </w:r>
          </w:p>
          <w:p>
            <w:pPr>
              <w:rPr>
                <w:szCs w:val="28"/>
                <w:lang w:val="vi-VN"/>
              </w:rPr>
            </w:pPr>
            <w:r>
              <w:rPr>
                <w:szCs w:val="28"/>
              </w:rPr>
              <w:t xml:space="preserve"> hướng dẫn</w:t>
            </w:r>
            <w:r>
              <w:rPr>
                <w:szCs w:val="28"/>
                <w:lang w:val="vi-VN"/>
              </w:rPr>
              <w:t>)</w:t>
            </w:r>
          </w:p>
          <w:p>
            <w:pPr>
              <w:pStyle w:val="7"/>
              <w:spacing w:before="0" w:beforeAutospacing="0" w:after="0" w:afterAutospacing="0"/>
              <w:ind w:left="48" w:right="48"/>
              <w:jc w:val="both"/>
              <w:rPr>
                <w:color w:val="000000"/>
                <w:sz w:val="28"/>
                <w:szCs w:val="28"/>
              </w:rPr>
            </w:pPr>
            <w:r>
              <w:rPr>
                <w:color w:val="000000"/>
                <w:sz w:val="28"/>
                <w:szCs w:val="28"/>
              </w:rPr>
              <w:t>Bài 63 HS tự làm</w:t>
            </w:r>
          </w:p>
          <w:p>
            <w:pPr>
              <w:pStyle w:val="11"/>
              <w:jc w:val="both"/>
              <w:rPr>
                <w:color w:val="000000"/>
                <w:sz w:val="28"/>
                <w:szCs w:val="28"/>
              </w:rPr>
            </w:pPr>
            <w:r>
              <w:rPr>
                <w:color w:val="000000"/>
                <w:sz w:val="28"/>
                <w:szCs w:val="28"/>
              </w:rPr>
              <w:t>Cả bài và Luyện tập ghép thành 1 bài</w:t>
            </w:r>
          </w:p>
          <w:p>
            <w:pPr>
              <w:pStyle w:val="11"/>
              <w:jc w:val="both"/>
              <w:rPr>
                <w:color w:val="000000"/>
                <w:sz w:val="28"/>
                <w:szCs w:val="28"/>
              </w:rPr>
            </w:pPr>
          </w:p>
          <w:p>
            <w:pPr>
              <w:pStyle w:val="11"/>
              <w:jc w:val="both"/>
              <w:rPr>
                <w:color w:val="000000"/>
                <w:sz w:val="28"/>
                <w:szCs w:val="28"/>
              </w:rPr>
            </w:pPr>
            <w:r>
              <w:rPr>
                <w:szCs w:val="28"/>
              </w:rPr>
              <w:t>Ôn tập chương I</w:t>
            </w:r>
          </w:p>
          <w:p>
            <w:pPr>
              <w:pStyle w:val="11"/>
              <w:jc w:val="both"/>
              <w:rPr>
                <w:color w:val="000000"/>
                <w:sz w:val="28"/>
                <w:szCs w:val="28"/>
              </w:rPr>
            </w:pPr>
          </w:p>
          <w:p>
            <w:pPr>
              <w:pStyle w:val="11"/>
              <w:jc w:val="both"/>
              <w:rPr>
                <w:color w:val="000000"/>
                <w:sz w:val="28"/>
                <w:szCs w:val="28"/>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rPr>
              <w:t>1</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rPr>
            </w:pPr>
            <w:r>
              <w:rPr>
                <w:szCs w:val="28"/>
              </w:rPr>
              <w:t>2</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rPr>
            </w:pPr>
          </w:p>
          <w:p>
            <w:pPr>
              <w:jc w:val="center"/>
              <w:rPr>
                <w:szCs w:val="28"/>
                <w:lang w:val="vi-VN"/>
              </w:rPr>
            </w:pPr>
          </w:p>
        </w:tc>
        <w:tc>
          <w:tcPr>
            <w:tcW w:w="799"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rPr>
              <w:t>Tuần 5</w:t>
            </w:r>
          </w:p>
          <w:p>
            <w:pPr>
              <w:jc w:val="center"/>
              <w:rPr>
                <w:szCs w:val="28"/>
                <w:lang w:val="vi-VN"/>
              </w:rPr>
            </w:pPr>
            <w:r>
              <w:rPr>
                <w:szCs w:val="28"/>
                <w:lang w:val="vi-VN"/>
              </w:rPr>
              <w:t>04/10/2021 – 09/10/2021</w:t>
            </w:r>
          </w:p>
          <w:p>
            <w:pPr>
              <w:jc w:val="both"/>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13</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Căn bậc 3</w:t>
            </w:r>
          </w:p>
          <w:p>
            <w:pPr>
              <w:jc w:val="both"/>
              <w:rPr>
                <w:color w:val="000000" w:themeColor="text1"/>
                <w:szCs w:val="28"/>
                <w:lang w:val="vi-VN"/>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tc>
        <w:tc>
          <w:tcPr>
            <w:tcW w:w="799"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rPr>
              <w:t>Tuần 5</w:t>
            </w:r>
          </w:p>
          <w:p>
            <w:pPr>
              <w:jc w:val="center"/>
              <w:rPr>
                <w:szCs w:val="28"/>
                <w:lang w:val="vi-VN"/>
              </w:rPr>
            </w:pPr>
            <w:r>
              <w:rPr>
                <w:szCs w:val="28"/>
                <w:lang w:val="vi-VN"/>
              </w:rPr>
              <w:t>04/10/2021 – 09/10/2021</w:t>
            </w:r>
          </w:p>
          <w:p>
            <w:pPr>
              <w:tabs>
                <w:tab w:val="left" w:pos="567"/>
                <w:tab w:val="left" w:pos="1134"/>
              </w:tabs>
              <w:jc w:val="both"/>
              <w:rPr>
                <w:szCs w:val="28"/>
                <w:lang w:val="nl-NL"/>
              </w:rPr>
            </w:pPr>
          </w:p>
        </w:tc>
        <w:tc>
          <w:tcPr>
            <w:tcW w:w="749" w:type="pct"/>
            <w:tcBorders>
              <w:top w:val="single" w:color="auto" w:sz="4" w:space="0"/>
              <w:left w:val="single" w:color="auto" w:sz="4" w:space="0"/>
              <w:bottom w:val="single" w:color="auto" w:sz="4" w:space="0"/>
              <w:right w:val="single" w:color="auto" w:sz="4" w:space="0"/>
            </w:tcBorders>
          </w:tcPr>
          <w:p>
            <w:pPr>
              <w:tabs>
                <w:tab w:val="left" w:pos="567"/>
                <w:tab w:val="left" w:pos="1134"/>
              </w:tabs>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tabs>
                <w:tab w:val="left" w:pos="567"/>
                <w:tab w:val="left" w:pos="1134"/>
              </w:tabs>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tabs>
                <w:tab w:val="left" w:pos="567"/>
                <w:tab w:val="left" w:pos="1134"/>
              </w:tabs>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14</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szCs w:val="26"/>
              </w:rPr>
            </w:pPr>
            <w:r>
              <w:rPr>
                <w:szCs w:val="26"/>
              </w:rPr>
              <w:t xml:space="preserve">Ôn tập </w:t>
            </w:r>
          </w:p>
          <w:p>
            <w:pPr>
              <w:spacing w:before="0" w:after="0"/>
              <w:jc w:val="both"/>
              <w:rPr>
                <w:rFonts w:eastAsia="Times New Roman"/>
                <w:szCs w:val="28"/>
              </w:rPr>
            </w:pPr>
            <w:r>
              <w:rPr>
                <w:rFonts w:eastAsia="Times New Roman"/>
                <w:szCs w:val="28"/>
              </w:rPr>
              <w:t xml:space="preserve">Ứng dụng thực tế của các tỉ số lượng giác của góc nhọn. </w:t>
            </w:r>
          </w:p>
          <w:p>
            <w:pPr>
              <w:jc w:val="both"/>
              <w:rPr>
                <w:color w:val="000000" w:themeColor="text1"/>
                <w:szCs w:val="28"/>
                <w:lang w:val="vi-VN"/>
                <w14:textFill>
                  <w14:solidFill>
                    <w14:schemeClr w14:val="tx1"/>
                  </w14:solidFill>
                </w14:textFill>
              </w:rPr>
            </w:pPr>
            <w:r>
              <w:rPr>
                <w:rFonts w:eastAsia="Times New Roman"/>
                <w:szCs w:val="28"/>
              </w:rPr>
              <w:t>Thực hành ngoài trời</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6</w:t>
            </w:r>
          </w:p>
          <w:p>
            <w:pPr>
              <w:jc w:val="center"/>
              <w:rPr>
                <w:szCs w:val="28"/>
                <w:lang w:val="vi-VN"/>
              </w:rPr>
            </w:pPr>
            <w:r>
              <w:rPr>
                <w:szCs w:val="28"/>
                <w:lang w:val="vi-VN"/>
              </w:rPr>
              <w:t>11/10/2021 – 16/10/2021</w:t>
            </w:r>
          </w:p>
          <w:p>
            <w:pPr>
              <w:jc w:val="center"/>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bottom w:val="single" w:color="auto" w:sz="4" w:space="0"/>
              <w:right w:val="single" w:color="auto" w:sz="4" w:space="0"/>
            </w:tcBorders>
            <w:vAlign w:val="center"/>
          </w:tcPr>
          <w:p>
            <w:pPr>
              <w:jc w:val="center"/>
              <w:rPr>
                <w:szCs w:val="28"/>
                <w:lang w:val="vi-VN"/>
              </w:rPr>
            </w:pPr>
            <w:r>
              <w:rPr>
                <w:szCs w:val="28"/>
                <w:lang w:val="vi-VN"/>
              </w:rPr>
              <w:t>15</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color w:val="FF0000"/>
                <w:szCs w:val="28"/>
                <w:lang w:val="vi-VN"/>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3" w:hRule="atLeast"/>
          <w:jc w:val="center"/>
        </w:trPr>
        <w:tc>
          <w:tcPr>
            <w:tcW w:w="299" w:type="pct"/>
            <w:gridSpan w:val="3"/>
            <w:tcBorders>
              <w:top w:val="single" w:color="auto" w:sz="4" w:space="0"/>
              <w:left w:val="single" w:color="auto" w:sz="4" w:space="0"/>
              <w:right w:val="single" w:color="auto" w:sz="4" w:space="0"/>
            </w:tcBorders>
          </w:tcPr>
          <w:p>
            <w:pPr>
              <w:jc w:val="center"/>
              <w:rPr>
                <w:szCs w:val="28"/>
                <w:lang w:val="vi-VN"/>
              </w:rPr>
            </w:pPr>
            <w:r>
              <w:rPr>
                <w:szCs w:val="28"/>
                <w:lang w:val="vi-VN"/>
              </w:rPr>
              <w:t>16</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Nhắc lại bổ sung các khái niệm hàm số</w:t>
            </w:r>
          </w:p>
          <w:p>
            <w:pPr>
              <w:pStyle w:val="7"/>
              <w:spacing w:before="0" w:beforeAutospacing="0" w:after="0" w:afterAutospacing="0"/>
              <w:ind w:left="48" w:right="48"/>
              <w:jc w:val="both"/>
              <w:rPr>
                <w:color w:val="000000"/>
                <w:sz w:val="28"/>
                <w:szCs w:val="28"/>
              </w:rPr>
            </w:pPr>
            <w:r>
              <w:rPr>
                <w:color w:val="000000"/>
                <w:sz w:val="28"/>
                <w:szCs w:val="28"/>
              </w:rPr>
              <w:t>Bài 4 HS tự làm</w:t>
            </w:r>
          </w:p>
          <w:p>
            <w:pPr>
              <w:spacing w:before="0" w:after="0"/>
              <w:rPr>
                <w:rFonts w:eastAsia="Times New Roman"/>
                <w:szCs w:val="28"/>
              </w:rPr>
            </w:pPr>
            <w:r>
              <w:rPr>
                <w:szCs w:val="28"/>
              </w:rPr>
              <w:t>Cả bài và Luyện tập ghép thành 1 bài</w:t>
            </w:r>
          </w:p>
          <w:p>
            <w:pPr>
              <w:spacing w:before="0" w:after="0"/>
              <w:jc w:val="both"/>
              <w:rPr>
                <w:rFonts w:eastAsia="Times New Roman"/>
                <w:szCs w:val="28"/>
                <w:lang w:val="vi-VN"/>
              </w:rPr>
            </w:pPr>
            <w:r>
              <w:rPr>
                <w:rFonts w:eastAsia="Times New Roman"/>
                <w:szCs w:val="28"/>
              </w:rPr>
              <w:t>Hàm số bậc nhất, đồ thị hàm số bậc nhất</w:t>
            </w:r>
            <w:r>
              <w:rPr>
                <w:rFonts w:eastAsia="Times New Roman"/>
                <w:szCs w:val="28"/>
                <w:lang w:val="vi-VN"/>
              </w:rPr>
              <w:t xml:space="preserve"> + Luyện tập</w:t>
            </w:r>
          </w:p>
          <w:p>
            <w:pPr>
              <w:pStyle w:val="7"/>
              <w:spacing w:before="0" w:beforeAutospacing="0" w:after="0" w:afterAutospacing="0"/>
              <w:ind w:left="48" w:right="48"/>
              <w:jc w:val="both"/>
              <w:rPr>
                <w:color w:val="000000"/>
                <w:sz w:val="28"/>
                <w:szCs w:val="28"/>
              </w:rPr>
            </w:pPr>
            <w:r>
              <w:rPr>
                <w:color w:val="000000"/>
                <w:sz w:val="28"/>
                <w:szCs w:val="28"/>
              </w:rPr>
              <w:t>Bài 19 HS tự làm</w:t>
            </w:r>
          </w:p>
          <w:p>
            <w:pPr>
              <w:jc w:val="both"/>
              <w:rPr>
                <w:szCs w:val="28"/>
                <w:lang w:val="vi-VN"/>
              </w:rPr>
            </w:pPr>
            <w:r>
              <w:rPr>
                <w:szCs w:val="28"/>
              </w:rPr>
              <w:t>Cả 2 bài và Luyện tập ghép thành 1 bài</w:t>
            </w:r>
          </w:p>
          <w:p>
            <w:pPr>
              <w:jc w:val="both"/>
              <w:rPr>
                <w:color w:val="000000" w:themeColor="text1"/>
                <w:szCs w:val="28"/>
                <w:lang w:val="vi-VN"/>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rPr>
            </w:pPr>
            <w:r>
              <w:rPr>
                <w:szCs w:val="28"/>
              </w:rPr>
              <w:t>2</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rPr>
            </w:pP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rPr>
              <w:t>Tuần 7</w:t>
            </w:r>
          </w:p>
          <w:p>
            <w:pPr>
              <w:jc w:val="center"/>
              <w:rPr>
                <w:szCs w:val="28"/>
                <w:lang w:val="vi-VN"/>
              </w:rPr>
            </w:pPr>
            <w:r>
              <w:rPr>
                <w:szCs w:val="28"/>
                <w:lang w:val="vi-VN"/>
              </w:rPr>
              <w:t>18/10/2021-23/10/2021</w:t>
            </w:r>
          </w:p>
          <w:p>
            <w:pPr>
              <w:jc w:val="center"/>
              <w:rPr>
                <w:szCs w:val="28"/>
                <w:lang w:val="vi-VN"/>
              </w:rPr>
            </w:pPr>
          </w:p>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17</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color w:val="FF0000"/>
                <w:szCs w:val="28"/>
                <w:lang w:val="vi-VN"/>
              </w:rPr>
              <w:t xml:space="preserve">Luyện tập </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lang w:val="vi-VN"/>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18</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Ôn tập chương I</w:t>
            </w:r>
          </w:p>
          <w:p>
            <w:pPr>
              <w:spacing w:before="0" w:after="0"/>
              <w:rPr>
                <w:rFonts w:eastAsia="Times New Roman"/>
                <w:szCs w:val="28"/>
              </w:rPr>
            </w:pPr>
            <w:r>
              <w:rPr>
                <w:rFonts w:eastAsia="Times New Roman"/>
                <w:szCs w:val="28"/>
              </w:rPr>
              <w:t xml:space="preserve">Sự xác định của đường tròn. Tính chất đối xứng của </w:t>
            </w:r>
          </w:p>
          <w:p>
            <w:pPr>
              <w:jc w:val="both"/>
              <w:rPr>
                <w:rFonts w:eastAsia="Times New Roman"/>
                <w:szCs w:val="28"/>
              </w:rPr>
            </w:pPr>
            <w:r>
              <w:rPr>
                <w:rFonts w:eastAsia="Times New Roman"/>
                <w:szCs w:val="28"/>
              </w:rPr>
              <w:t>+ Luyện tập</w:t>
            </w:r>
          </w:p>
          <w:p>
            <w:pPr>
              <w:suppressAutoHyphens/>
              <w:spacing w:before="0" w:after="0"/>
              <w:jc w:val="both"/>
              <w:rPr>
                <w:szCs w:val="28"/>
              </w:rPr>
            </w:pPr>
            <w:r>
              <w:rPr>
                <w:szCs w:val="28"/>
              </w:rPr>
              <w:t>Mục 1 tự học có hướng dẫn</w:t>
            </w:r>
          </w:p>
          <w:p>
            <w:pPr>
              <w:suppressAutoHyphens/>
              <w:spacing w:before="0" w:after="0"/>
              <w:jc w:val="both"/>
              <w:rPr>
                <w:szCs w:val="28"/>
              </w:rPr>
            </w:pPr>
            <w:r>
              <w:rPr>
                <w:szCs w:val="28"/>
              </w:rPr>
              <w:t>Bài 5, 9 HS tự làm</w:t>
            </w:r>
          </w:p>
          <w:p>
            <w:pPr>
              <w:jc w:val="both"/>
              <w:rPr>
                <w:rFonts w:eastAsia="Times New Roman"/>
                <w:szCs w:val="28"/>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2</w:t>
            </w:r>
          </w:p>
          <w:p>
            <w:pPr>
              <w:jc w:val="center"/>
              <w:rPr>
                <w:szCs w:val="28"/>
              </w:rPr>
            </w:pPr>
            <w:r>
              <w:rPr>
                <w:szCs w:val="28"/>
              </w:rPr>
              <w:t>1</w:t>
            </w:r>
          </w:p>
          <w:p>
            <w:pPr>
              <w:jc w:val="center"/>
              <w:rPr>
                <w:szCs w:val="28"/>
                <w:lang w:val="vi-VN"/>
              </w:rPr>
            </w:pPr>
          </w:p>
          <w:p>
            <w:pPr>
              <w:jc w:val="center"/>
              <w:rPr>
                <w:szCs w:val="28"/>
                <w:lang w:val="vi-VN"/>
              </w:rPr>
            </w:pPr>
          </w:p>
        </w:tc>
        <w:tc>
          <w:tcPr>
            <w:tcW w:w="799" w:type="pct"/>
            <w:gridSpan w:val="2"/>
            <w:vMerge w:val="restart"/>
            <w:tcBorders>
              <w:top w:val="single" w:color="auto" w:sz="4" w:space="0"/>
              <w:left w:val="single" w:color="auto" w:sz="4" w:space="0"/>
              <w:right w:val="single" w:color="auto" w:sz="4" w:space="0"/>
            </w:tcBorders>
          </w:tcPr>
          <w:p>
            <w:pPr>
              <w:spacing w:line="360" w:lineRule="auto"/>
              <w:jc w:val="center"/>
              <w:rPr>
                <w:szCs w:val="28"/>
              </w:rPr>
            </w:pPr>
            <w:r>
              <w:rPr>
                <w:szCs w:val="28"/>
              </w:rPr>
              <w:t>Tuần 8</w:t>
            </w:r>
          </w:p>
          <w:p>
            <w:pPr>
              <w:jc w:val="center"/>
              <w:rPr>
                <w:bCs/>
                <w:szCs w:val="28"/>
                <w:lang w:val="vi-VN"/>
              </w:rPr>
            </w:pPr>
            <w:r>
              <w:rPr>
                <w:szCs w:val="28"/>
              </w:rPr>
              <w:t>(25/10/2021-30/10/2021)</w:t>
            </w:r>
          </w:p>
        </w:tc>
        <w:tc>
          <w:tcPr>
            <w:tcW w:w="749" w:type="pct"/>
            <w:tcBorders>
              <w:top w:val="single" w:color="auto" w:sz="4" w:space="0"/>
              <w:left w:val="single" w:color="auto" w:sz="4" w:space="0"/>
              <w:bottom w:val="single" w:color="auto" w:sz="4" w:space="0"/>
              <w:right w:val="single" w:color="auto" w:sz="4" w:space="0"/>
            </w:tcBorders>
          </w:tcPr>
          <w:p>
            <w:pPr>
              <w:jc w:val="both"/>
              <w:rPr>
                <w:bCs/>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bCs/>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bottom w:val="single" w:color="auto" w:sz="4" w:space="0"/>
              <w:right w:val="single" w:color="auto" w:sz="4" w:space="0"/>
            </w:tcBorders>
            <w:vAlign w:val="center"/>
          </w:tcPr>
          <w:p>
            <w:pPr>
              <w:jc w:val="center"/>
              <w:rPr>
                <w:szCs w:val="28"/>
                <w:lang w:val="vi-VN"/>
              </w:rPr>
            </w:pPr>
            <w:r>
              <w:rPr>
                <w:szCs w:val="28"/>
                <w:lang w:val="vi-VN"/>
              </w:rPr>
              <w:t>19</w:t>
            </w:r>
          </w:p>
        </w:tc>
        <w:tc>
          <w:tcPr>
            <w:tcW w:w="1251" w:type="pct"/>
            <w:gridSpan w:val="2"/>
            <w:tcBorders>
              <w:top w:val="single" w:color="auto" w:sz="4" w:space="0"/>
              <w:left w:val="single" w:color="auto" w:sz="4" w:space="0"/>
              <w:bottom w:val="single" w:color="auto" w:sz="4" w:space="0"/>
              <w:right w:val="single" w:color="auto" w:sz="4" w:space="0"/>
            </w:tcBorders>
          </w:tcPr>
          <w:p>
            <w:pPr>
              <w:rPr>
                <w:color w:val="FF0000"/>
                <w:szCs w:val="28"/>
              </w:rPr>
            </w:pPr>
            <w:r>
              <w:rPr>
                <w:color w:val="FF0000"/>
                <w:szCs w:val="28"/>
              </w:rPr>
              <w:t>Luyện tập</w:t>
            </w:r>
          </w:p>
          <w:p>
            <w:pPr>
              <w:rPr>
                <w:color w:val="000000" w:themeColor="text1"/>
                <w:szCs w:val="28"/>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bCs/>
                <w:szCs w:val="28"/>
                <w:lang w:val="nl-NL"/>
              </w:rPr>
            </w:pPr>
          </w:p>
        </w:tc>
        <w:tc>
          <w:tcPr>
            <w:tcW w:w="749" w:type="pct"/>
            <w:tcBorders>
              <w:top w:val="single" w:color="auto" w:sz="4" w:space="0"/>
              <w:left w:val="single" w:color="auto" w:sz="4" w:space="0"/>
              <w:bottom w:val="single" w:color="auto" w:sz="4" w:space="0"/>
              <w:right w:val="single" w:color="auto" w:sz="4" w:space="0"/>
            </w:tcBorders>
          </w:tcPr>
          <w:p>
            <w:pPr>
              <w:jc w:val="both"/>
              <w:rPr>
                <w:color w:val="auto"/>
                <w:szCs w:val="28"/>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bCs/>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top w:val="single" w:color="auto" w:sz="4" w:space="0"/>
              <w:left w:val="single" w:color="auto" w:sz="4" w:space="0"/>
              <w:right w:val="single" w:color="auto" w:sz="4" w:space="0"/>
            </w:tcBorders>
          </w:tcPr>
          <w:p>
            <w:pPr>
              <w:jc w:val="center"/>
              <w:rPr>
                <w:szCs w:val="28"/>
                <w:lang w:val="vi-VN"/>
              </w:rPr>
            </w:pPr>
            <w:r>
              <w:rPr>
                <w:szCs w:val="28"/>
                <w:lang w:val="vi-VN"/>
              </w:rPr>
              <w:t>20</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Đường thẳng song song và đường thẳng cắt nhau</w:t>
            </w:r>
          </w:p>
          <w:p>
            <w:pPr>
              <w:pStyle w:val="7"/>
              <w:spacing w:before="0" w:beforeAutospacing="0" w:after="0" w:afterAutospacing="0"/>
              <w:ind w:left="48" w:right="48"/>
              <w:jc w:val="both"/>
              <w:rPr>
                <w:color w:val="000000"/>
                <w:sz w:val="28"/>
                <w:szCs w:val="28"/>
              </w:rPr>
            </w:pPr>
            <w:r>
              <w:rPr>
                <w:color w:val="000000"/>
                <w:sz w:val="28"/>
                <w:szCs w:val="28"/>
              </w:rPr>
              <w:t>Bài 25,26 HS tự làm</w:t>
            </w:r>
          </w:p>
          <w:p>
            <w:pPr>
              <w:spacing w:before="0" w:after="0"/>
              <w:rPr>
                <w:rFonts w:eastAsia="Times New Roman"/>
                <w:szCs w:val="28"/>
              </w:rPr>
            </w:pPr>
          </w:p>
          <w:p>
            <w:pPr>
              <w:spacing w:before="0" w:after="0"/>
              <w:jc w:val="both"/>
              <w:rPr>
                <w:rFonts w:eastAsia="Times New Roman"/>
                <w:szCs w:val="28"/>
              </w:rPr>
            </w:pPr>
            <w:r>
              <w:rPr>
                <w:rFonts w:eastAsia="Times New Roman"/>
                <w:szCs w:val="28"/>
              </w:rPr>
              <w:t>Hệ số góc của đường thẳng y = ax + b + Luyện tập</w:t>
            </w:r>
          </w:p>
          <w:p>
            <w:pPr>
              <w:pStyle w:val="7"/>
              <w:spacing w:before="0" w:beforeAutospacing="0" w:after="0" w:afterAutospacing="0"/>
              <w:ind w:left="48" w:right="48"/>
              <w:jc w:val="both"/>
              <w:rPr>
                <w:szCs w:val="28"/>
              </w:rPr>
            </w:pPr>
            <w:r>
              <w:rPr>
                <w:color w:val="000000"/>
                <w:sz w:val="28"/>
                <w:szCs w:val="28"/>
              </w:rPr>
              <w:t>Bài 31 HS tự làm</w:t>
            </w:r>
          </w:p>
          <w:p>
            <w:pPr>
              <w:rPr>
                <w:color w:val="000000" w:themeColor="text1"/>
                <w:szCs w:val="28"/>
                <w14:textFill>
                  <w14:solidFill>
                    <w14:schemeClr w14:val="tx1"/>
                  </w14:solidFill>
                </w14:textFill>
              </w:rPr>
            </w:pPr>
            <w:r>
              <w:rPr>
                <w:rFonts w:eastAsia="Times New Roman"/>
                <w:szCs w:val="28"/>
              </w:rPr>
              <w:t>Ôn tập chương II</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9</w:t>
            </w:r>
          </w:p>
          <w:p>
            <w:pPr>
              <w:jc w:val="center"/>
              <w:rPr>
                <w:szCs w:val="28"/>
                <w:lang w:val="vi-VN"/>
              </w:rPr>
            </w:pPr>
            <w:r>
              <w:rPr>
                <w:szCs w:val="28"/>
                <w:lang w:val="vi-VN"/>
              </w:rPr>
              <w:t>01/11/2021 – 06/11/2021</w:t>
            </w:r>
          </w:p>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21</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C00000"/>
                <w:szCs w:val="28"/>
                <w:lang w:val="vi-VN"/>
              </w:rPr>
            </w:pPr>
            <w:r>
              <w:rPr>
                <w:color w:val="C00000"/>
                <w:szCs w:val="28"/>
                <w:lang w:val="vi-VN"/>
              </w:rPr>
              <w:t>Kiểm tra đánh giá giữa kì I</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center"/>
              <w:rPr>
                <w:szCs w:val="28"/>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szCs w:val="28"/>
                <w:lang w:val="vi-VN"/>
              </w:rPr>
              <w:t>Học sinh ôn tập</w:t>
            </w:r>
            <w:r>
              <w:rPr>
                <w:szCs w:val="28"/>
              </w:rPr>
              <w:t xml:space="preserve">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22</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Đường kính và dây của đường tròn</w:t>
            </w:r>
          </w:p>
          <w:p>
            <w:pPr>
              <w:spacing w:before="0" w:after="0"/>
              <w:jc w:val="both"/>
              <w:rPr>
                <w:rFonts w:eastAsia="Times New Roman"/>
                <w:szCs w:val="28"/>
              </w:rPr>
            </w:pPr>
            <w:r>
              <w:rPr>
                <w:rFonts w:eastAsia="Times New Roman"/>
                <w:szCs w:val="28"/>
              </w:rPr>
              <w:t>Liên hệ giữa dây và khoảng cách từ tâm đến dây+ Luyện tập</w:t>
            </w:r>
          </w:p>
          <w:p>
            <w:pPr>
              <w:rPr>
                <w:color w:val="000000" w:themeColor="text1"/>
                <w:szCs w:val="28"/>
                <w:lang w:val="vi-VN"/>
                <w14:textFill>
                  <w14:solidFill>
                    <w14:schemeClr w14:val="tx1"/>
                  </w14:solidFill>
                </w14:textFill>
              </w:rPr>
            </w:pPr>
            <w:r>
              <w:rPr>
                <w:rFonts w:eastAsia="Times New Roman"/>
                <w:szCs w:val="28"/>
              </w:rPr>
              <w:t>Vị trí tương đối của đường thẳng và đường tròn</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10</w:t>
            </w:r>
          </w:p>
          <w:p>
            <w:pPr>
              <w:jc w:val="center"/>
              <w:rPr>
                <w:szCs w:val="28"/>
                <w:lang w:val="vi-VN"/>
              </w:rPr>
            </w:pPr>
            <w:r>
              <w:rPr>
                <w:szCs w:val="28"/>
                <w:lang w:val="vi-VN"/>
              </w:rPr>
              <w:t>08/11/2021 – 13/11/2021</w:t>
            </w:r>
          </w:p>
          <w:p>
            <w:pPr>
              <w:spacing w:before="48" w:beforeLines="20" w:after="48" w:afterLines="20" w:line="22" w:lineRule="atLeast"/>
              <w:jc w:val="both"/>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jc w:val="center"/>
        </w:trPr>
        <w:tc>
          <w:tcPr>
            <w:tcW w:w="299" w:type="pct"/>
            <w:gridSpan w:val="3"/>
            <w:tcBorders>
              <w:left w:val="single" w:color="auto" w:sz="4" w:space="0"/>
              <w:right w:val="single" w:color="auto" w:sz="4" w:space="0"/>
            </w:tcBorders>
          </w:tcPr>
          <w:p>
            <w:pPr>
              <w:jc w:val="center"/>
              <w:rPr>
                <w:szCs w:val="28"/>
                <w:lang w:val="vi-VN"/>
              </w:rPr>
            </w:pPr>
            <w:r>
              <w:rPr>
                <w:szCs w:val="28"/>
                <w:lang w:val="vi-VN"/>
              </w:rPr>
              <w:t>23</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color w:val="FF0000"/>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center"/>
              <w:rPr>
                <w:szCs w:val="28"/>
              </w:rPr>
            </w:pPr>
          </w:p>
        </w:tc>
        <w:tc>
          <w:tcPr>
            <w:tcW w:w="749" w:type="pct"/>
            <w:tcBorders>
              <w:top w:val="single" w:color="auto" w:sz="4" w:space="0"/>
              <w:left w:val="single" w:color="auto" w:sz="4" w:space="0"/>
              <w:bottom w:val="single" w:color="auto" w:sz="4" w:space="0"/>
              <w:right w:val="single" w:color="auto" w:sz="4" w:space="0"/>
            </w:tcBorders>
          </w:tcPr>
          <w:p>
            <w:pPr>
              <w:tabs>
                <w:tab w:val="left" w:pos="851"/>
              </w:tabs>
              <w:jc w:val="both"/>
              <w:rPr>
                <w:szCs w:val="28"/>
                <w:lang w:val="nl-NL"/>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tabs>
                <w:tab w:val="left" w:pos="851"/>
              </w:tabs>
              <w:jc w:val="both"/>
              <w:rPr>
                <w:szCs w:val="28"/>
                <w:lang w:val="nl-NL"/>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tabs>
                <w:tab w:val="left" w:pos="851"/>
              </w:tabs>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tcBorders>
              <w:left w:val="single" w:color="auto" w:sz="4" w:space="0"/>
              <w:right w:val="single" w:color="auto" w:sz="4" w:space="0"/>
            </w:tcBorders>
            <w:vAlign w:val="center"/>
          </w:tcPr>
          <w:p>
            <w:pPr>
              <w:jc w:val="center"/>
              <w:rPr>
                <w:szCs w:val="28"/>
                <w:lang w:val="vi-VN"/>
              </w:rPr>
            </w:pPr>
            <w:r>
              <w:rPr>
                <w:szCs w:val="28"/>
                <w:lang w:val="vi-VN"/>
              </w:rPr>
              <w:t>24</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Phương trình bậc nhất 2 ẩn</w:t>
            </w:r>
          </w:p>
          <w:p>
            <w:pPr>
              <w:spacing w:before="0" w:after="0"/>
              <w:rPr>
                <w:rFonts w:eastAsia="Times New Roman"/>
                <w:szCs w:val="28"/>
              </w:rPr>
            </w:pPr>
            <w:r>
              <w:rPr>
                <w:rFonts w:eastAsia="Times New Roman"/>
                <w:szCs w:val="28"/>
              </w:rPr>
              <w:t>Hệ phương trình bậc nhất 2 ẩn</w:t>
            </w:r>
          </w:p>
          <w:p>
            <w:pPr>
              <w:spacing w:before="0" w:after="0"/>
              <w:rPr>
                <w:color w:val="000000" w:themeColor="text1"/>
                <w:szCs w:val="28"/>
                <w14:textFill>
                  <w14:solidFill>
                    <w14:schemeClr w14:val="tx1"/>
                  </w14:solidFill>
                </w14:textFill>
              </w:rPr>
            </w:pPr>
            <w:r>
              <w:rPr>
                <w:rFonts w:eastAsia="Times New Roman"/>
                <w:szCs w:val="28"/>
              </w:rPr>
              <w:t>Giải hệ phương trình bẳng phương pháp thế</w:t>
            </w:r>
            <w:r>
              <w:rPr>
                <w:rFonts w:eastAsia="Times New Roman"/>
                <w:szCs w:val="28"/>
                <w:lang w:val="vi-VN"/>
              </w:rPr>
              <w:t xml:space="preserve"> +</w:t>
            </w:r>
            <w:r>
              <w:rPr>
                <w:rFonts w:eastAsia="Times New Roman"/>
                <w:szCs w:val="28"/>
              </w:rPr>
              <w:t xml:space="preserve"> phương pháp </w:t>
            </w:r>
            <w:r>
              <w:rPr>
                <w:rFonts w:eastAsia="Times New Roman"/>
                <w:szCs w:val="28"/>
                <w:lang w:val="vi-VN"/>
              </w:rPr>
              <w:t>đại số</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r>
              <w:rPr>
                <w:szCs w:val="28"/>
                <w:lang w:val="vi-VN"/>
              </w:rPr>
              <w:t>1</w:t>
            </w:r>
          </w:p>
          <w:p>
            <w:pPr>
              <w:jc w:val="center"/>
              <w:rPr>
                <w:szCs w:val="28"/>
                <w:lang w:val="vi-VN"/>
              </w:rPr>
            </w:pPr>
          </w:p>
          <w:p>
            <w:pPr>
              <w:jc w:val="center"/>
              <w:rPr>
                <w:szCs w:val="28"/>
                <w:lang w:val="vi-VN"/>
              </w:rPr>
            </w:pPr>
          </w:p>
          <w:p>
            <w:pPr>
              <w:rPr>
                <w:szCs w:val="28"/>
                <w:lang w:val="vi-VN"/>
              </w:rPr>
            </w:pPr>
          </w:p>
          <w:p>
            <w:pPr>
              <w:jc w:val="center"/>
              <w:rPr>
                <w:szCs w:val="28"/>
                <w:lang w:val="vi-VN"/>
              </w:rPr>
            </w:pPr>
            <w:r>
              <w:rPr>
                <w:szCs w:val="28"/>
                <w:lang w:val="vi-VN"/>
              </w:rPr>
              <w:t>1</w:t>
            </w:r>
          </w:p>
        </w:tc>
        <w:tc>
          <w:tcPr>
            <w:tcW w:w="799" w:type="pct"/>
            <w:gridSpan w:val="2"/>
            <w:tcBorders>
              <w:top w:val="single" w:color="auto" w:sz="4" w:space="0"/>
              <w:left w:val="single" w:color="auto" w:sz="4" w:space="0"/>
              <w:bottom w:val="single" w:color="auto" w:sz="4" w:space="0"/>
              <w:right w:val="single" w:color="auto" w:sz="4" w:space="0"/>
            </w:tcBorders>
          </w:tcPr>
          <w:p>
            <w:pPr>
              <w:pStyle w:val="6"/>
              <w:spacing w:before="120"/>
              <w:jc w:val="center"/>
              <w:rPr>
                <w:b w:val="0"/>
                <w:color w:val="000000"/>
                <w:sz w:val="28"/>
                <w:szCs w:val="28"/>
                <w:lang w:val="vi-VN"/>
              </w:rPr>
            </w:pPr>
            <w:r>
              <w:rPr>
                <w:b w:val="0"/>
                <w:color w:val="000000"/>
                <w:sz w:val="28"/>
                <w:szCs w:val="28"/>
              </w:rPr>
              <w:t>Tuần 11</w:t>
            </w:r>
          </w:p>
          <w:p>
            <w:pPr>
              <w:jc w:val="center"/>
              <w:rPr>
                <w:szCs w:val="28"/>
                <w:lang w:val="vi-VN"/>
              </w:rPr>
            </w:pPr>
            <w:r>
              <w:rPr>
                <w:szCs w:val="28"/>
                <w:lang w:val="vi-VN"/>
              </w:rPr>
              <w:t>15/11/2021 – 20/11/2021</w:t>
            </w:r>
          </w:p>
          <w:p>
            <w:pPr>
              <w:tabs>
                <w:tab w:val="left" w:pos="1134"/>
                <w:tab w:val="left" w:pos="1701"/>
              </w:tabs>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tabs>
                <w:tab w:val="left" w:pos="567"/>
                <w:tab w:val="left" w:pos="1134"/>
              </w:tabs>
              <w:jc w:val="both"/>
              <w:rPr>
                <w:szCs w:val="28"/>
                <w:lang w:val="pt-BR"/>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tabs>
                <w:tab w:val="left" w:pos="567"/>
                <w:tab w:val="left" w:pos="1134"/>
              </w:tabs>
              <w:jc w:val="both"/>
              <w:rPr>
                <w:szCs w:val="28"/>
                <w:lang w:val="pt-BR"/>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tabs>
                <w:tab w:val="left" w:pos="567"/>
                <w:tab w:val="left" w:pos="1134"/>
              </w:tabs>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299" w:type="pct"/>
            <w:gridSpan w:val="3"/>
            <w:tcBorders>
              <w:left w:val="single" w:color="auto" w:sz="4" w:space="0"/>
              <w:bottom w:val="single" w:color="auto" w:sz="4" w:space="0"/>
              <w:right w:val="single" w:color="auto" w:sz="4" w:space="0"/>
            </w:tcBorders>
            <w:vAlign w:val="center"/>
          </w:tcPr>
          <w:p>
            <w:pPr>
              <w:jc w:val="center"/>
              <w:rPr>
                <w:szCs w:val="28"/>
                <w:lang w:val="vi-VN"/>
              </w:rPr>
            </w:pPr>
            <w:r>
              <w:rPr>
                <w:szCs w:val="28"/>
                <w:lang w:val="vi-VN"/>
              </w:rPr>
              <w:t>25</w:t>
            </w: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color w:val="FF0000"/>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spacing w:before="48" w:beforeLines="20" w:after="48" w:afterLines="20" w:line="22" w:lineRule="atLeast"/>
              <w:jc w:val="both"/>
              <w:rPr>
                <w:szCs w:val="28"/>
                <w:lang w:val="vi-VN"/>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spacing w:before="48" w:beforeLines="20" w:after="48" w:afterLines="20" w:line="22" w:lineRule="atLeast"/>
              <w:jc w:val="both"/>
              <w:rPr>
                <w:szCs w:val="28"/>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spacing w:before="48" w:beforeLines="20" w:after="48" w:afterLines="20" w:line="22" w:lineRule="atLeast"/>
              <w:jc w:val="both"/>
              <w:rPr>
                <w:szCs w:val="28"/>
              </w:rPr>
            </w:pPr>
            <w:r>
              <w:rPr>
                <w:szCs w:val="28"/>
                <w:lang w:val="vi-VN"/>
              </w:rPr>
              <w:t>Học sinh nghiên cứu nội dung</w:t>
            </w:r>
            <w:r>
              <w:rPr>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jc w:val="center"/>
        </w:trPr>
        <w:tc>
          <w:tcPr>
            <w:tcW w:w="299" w:type="pct"/>
            <w:gridSpan w:val="3"/>
            <w:vMerge w:val="restart"/>
            <w:tcBorders>
              <w:top w:val="single" w:color="auto" w:sz="4" w:space="0"/>
              <w:left w:val="single" w:color="auto" w:sz="4" w:space="0"/>
              <w:right w:val="single" w:color="auto" w:sz="4" w:space="0"/>
            </w:tcBorders>
          </w:tcPr>
          <w:p>
            <w:pPr>
              <w:jc w:val="center"/>
              <w:rPr>
                <w:szCs w:val="28"/>
                <w:lang w:val="vi-VN"/>
              </w:rPr>
            </w:pPr>
            <w:r>
              <w:rPr>
                <w:szCs w:val="28"/>
                <w:lang w:val="vi-VN"/>
              </w:rPr>
              <w:t>26</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Times New Roman"/>
                <w:szCs w:val="28"/>
              </w:rPr>
            </w:pPr>
            <w:r>
              <w:rPr>
                <w:rFonts w:eastAsia="Times New Roman"/>
                <w:szCs w:val="28"/>
              </w:rPr>
              <w:t>Các dấu hiệu nhận biết tiếp tuyến của đường tròn</w:t>
            </w:r>
          </w:p>
          <w:p>
            <w:pPr>
              <w:spacing w:before="0" w:after="0"/>
              <w:rPr>
                <w:rFonts w:eastAsia="Times New Roman"/>
                <w:szCs w:val="28"/>
              </w:rPr>
            </w:pPr>
            <w:r>
              <w:rPr>
                <w:rFonts w:eastAsia="Times New Roman"/>
                <w:szCs w:val="28"/>
              </w:rPr>
              <w:t>+ Luyện tập (2t)</w:t>
            </w:r>
          </w:p>
          <w:p>
            <w:pPr>
              <w:jc w:val="both"/>
              <w:rPr>
                <w:color w:val="000000" w:themeColor="text1"/>
                <w:szCs w:val="28"/>
                <w:lang w:val="vi-VN"/>
                <w14:textFill>
                  <w14:solidFill>
                    <w14:schemeClr w14:val="tx1"/>
                  </w14:solidFill>
                </w14:textFill>
              </w:rPr>
            </w:pPr>
            <w:r>
              <w:rPr>
                <w:rFonts w:eastAsia="Times New Roman"/>
                <w:szCs w:val="28"/>
              </w:rPr>
              <w:t>Tính chất của hai tiếp tuyến cắt nhau + 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2</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lang w:val="vi-VN"/>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12</w:t>
            </w:r>
          </w:p>
          <w:p>
            <w:pPr>
              <w:jc w:val="center"/>
              <w:rPr>
                <w:szCs w:val="28"/>
                <w:lang w:val="vi-VN"/>
              </w:rPr>
            </w:pPr>
            <w:r>
              <w:rPr>
                <w:szCs w:val="28"/>
                <w:lang w:val="vi-VN"/>
              </w:rPr>
              <w:t>22/11/2021 – 27/11/2021</w:t>
            </w:r>
          </w:p>
          <w:p>
            <w:pPr>
              <w:jc w:val="center"/>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jc w:val="both"/>
              <w:rPr>
                <w:color w:val="auto"/>
                <w:szCs w:val="28"/>
                <w:lang w:val="vi-VN"/>
              </w:rPr>
            </w:pPr>
            <w:r>
              <w:rPr>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jc w:val="both"/>
              <w:rPr>
                <w:color w:val="auto"/>
                <w:szCs w:val="28"/>
                <w:lang w:val="vi-VN"/>
              </w:rPr>
            </w:pPr>
            <w:r>
              <w:rPr>
                <w:color w:val="auto"/>
                <w:szCs w:val="28"/>
                <w:lang w:val="vi-VN"/>
              </w:rPr>
              <w:t>Trực tuyến</w:t>
            </w:r>
            <w:r>
              <w:rPr>
                <w:color w:val="auto"/>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continue"/>
            <w:tcBorders>
              <w:left w:val="single" w:color="auto" w:sz="4" w:space="0"/>
              <w:bottom w:val="single" w:color="auto" w:sz="4" w:space="0"/>
              <w:right w:val="single" w:color="auto" w:sz="4" w:space="0"/>
            </w:tcBorders>
            <w:vAlign w:val="center"/>
          </w:tcPr>
          <w:p>
            <w:pPr>
              <w:jc w:val="center"/>
              <w:rPr>
                <w:szCs w:val="28"/>
              </w:rPr>
            </w:pPr>
          </w:p>
        </w:tc>
        <w:tc>
          <w:tcPr>
            <w:tcW w:w="1251" w:type="pct"/>
            <w:gridSpan w:val="2"/>
            <w:tcBorders>
              <w:top w:val="single" w:color="auto" w:sz="4" w:space="0"/>
              <w:left w:val="single" w:color="auto" w:sz="4" w:space="0"/>
              <w:bottom w:val="single" w:color="auto" w:sz="4" w:space="0"/>
              <w:right w:val="single" w:color="auto" w:sz="4" w:space="0"/>
            </w:tcBorders>
          </w:tcPr>
          <w:p>
            <w:pPr>
              <w:jc w:val="both"/>
              <w:rPr>
                <w:color w:val="000000" w:themeColor="text1"/>
                <w:szCs w:val="28"/>
                <w14:textFill>
                  <w14:solidFill>
                    <w14:schemeClr w14:val="tx1"/>
                  </w14:solidFill>
                </w14:textFill>
              </w:rPr>
            </w:pPr>
            <w:r>
              <w:rPr>
                <w:color w:val="FF0000"/>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lang w:val="nl-NL"/>
              </w:rPr>
            </w:pPr>
          </w:p>
        </w:tc>
        <w:tc>
          <w:tcPr>
            <w:tcW w:w="749" w:type="pct"/>
            <w:tcBorders>
              <w:top w:val="single" w:color="auto" w:sz="4" w:space="0"/>
              <w:left w:val="single" w:color="auto" w:sz="4" w:space="0"/>
              <w:bottom w:val="single" w:color="auto" w:sz="4" w:space="0"/>
              <w:right w:val="single" w:color="auto" w:sz="4" w:space="0"/>
            </w:tcBorders>
          </w:tcPr>
          <w:p>
            <w:pPr>
              <w:pStyle w:val="6"/>
              <w:rPr>
                <w:b w:val="0"/>
                <w:bCs w:val="0"/>
                <w:color w:val="000000"/>
                <w:sz w:val="28"/>
                <w:szCs w:val="28"/>
                <w:lang w:val="nb-NO"/>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bCs w:val="0"/>
                <w:color w:val="000000"/>
                <w:sz w:val="28"/>
                <w:szCs w:val="28"/>
                <w:lang w:val="nb-NO"/>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Học sinh nghiên cứu nội dung</w:t>
            </w:r>
            <w:r>
              <w:rPr>
                <w:b w:val="0"/>
                <w:sz w:val="28"/>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restart"/>
            <w:tcBorders>
              <w:top w:val="single" w:color="auto" w:sz="4" w:space="0"/>
              <w:left w:val="single" w:color="auto" w:sz="4" w:space="0"/>
              <w:right w:val="single" w:color="auto" w:sz="4" w:space="0"/>
            </w:tcBorders>
          </w:tcPr>
          <w:p>
            <w:pPr>
              <w:jc w:val="center"/>
              <w:rPr>
                <w:szCs w:val="28"/>
                <w:lang w:val="vi-VN"/>
              </w:rPr>
            </w:pPr>
            <w:r>
              <w:rPr>
                <w:szCs w:val="28"/>
                <w:lang w:val="vi-VN"/>
              </w:rPr>
              <w:t>27</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rPr>
                <w:rFonts w:eastAsia="Calibri"/>
                <w:color w:val="auto"/>
                <w:szCs w:val="28"/>
                <w:lang w:val="vi-VN"/>
              </w:rPr>
            </w:pPr>
            <w:r>
              <w:rPr>
                <w:rFonts w:eastAsia="Times New Roman"/>
                <w:szCs w:val="28"/>
              </w:rPr>
              <w:t>Luyện tập (tt)</w:t>
            </w:r>
          </w:p>
          <w:p>
            <w:pPr>
              <w:rPr>
                <w:color w:val="000000" w:themeColor="text1"/>
                <w:szCs w:val="28"/>
                <w14:textFill>
                  <w14:solidFill>
                    <w14:schemeClr w14:val="tx1"/>
                  </w14:solidFill>
                </w14:textFill>
              </w:rPr>
            </w:pPr>
            <w:r>
              <w:rPr>
                <w:rFonts w:eastAsia="Calibri"/>
                <w:color w:val="auto"/>
                <w:szCs w:val="28"/>
                <w:lang w:val="vi-VN"/>
              </w:rPr>
              <w:t>Giải bài toán bằng cách lập hệ phương trình</w:t>
            </w:r>
            <w:r>
              <w:rPr>
                <w:rFonts w:eastAsia="Calibri"/>
                <w:color w:val="auto"/>
                <w:szCs w:val="28"/>
              </w:rPr>
              <w:t xml:space="preserve"> (2t)</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1</w:t>
            </w:r>
          </w:p>
          <w:p>
            <w:pPr>
              <w:jc w:val="center"/>
              <w:rPr>
                <w:szCs w:val="28"/>
                <w:lang w:val="vi-VN"/>
              </w:rPr>
            </w:pPr>
          </w:p>
          <w:p>
            <w:pPr>
              <w:jc w:val="center"/>
              <w:rPr>
                <w:szCs w:val="28"/>
              </w:rPr>
            </w:pPr>
            <w:r>
              <w:rPr>
                <w:szCs w:val="28"/>
              </w:rPr>
              <w:t>2</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lang w:val="vi-VN"/>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13</w:t>
            </w:r>
          </w:p>
          <w:p>
            <w:pPr>
              <w:jc w:val="center"/>
              <w:rPr>
                <w:szCs w:val="28"/>
                <w:lang w:val="vi-VN"/>
              </w:rPr>
            </w:pPr>
            <w:r>
              <w:rPr>
                <w:szCs w:val="28"/>
                <w:lang w:val="vi-VN"/>
              </w:rPr>
              <w:t>29/11/2021 – 04/12/2021</w:t>
            </w:r>
          </w:p>
          <w:p>
            <w:pPr>
              <w:jc w:val="center"/>
              <w:rPr>
                <w:b/>
                <w:bCs/>
                <w:szCs w:val="28"/>
                <w:lang w:val="vi-VN"/>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continue"/>
            <w:tcBorders>
              <w:left w:val="single" w:color="auto" w:sz="4" w:space="0"/>
              <w:bottom w:val="single" w:color="auto" w:sz="4" w:space="0"/>
              <w:right w:val="single" w:color="auto" w:sz="4" w:space="0"/>
            </w:tcBorders>
          </w:tcPr>
          <w:p>
            <w:pPr>
              <w:jc w:val="center"/>
              <w:rPr>
                <w:szCs w:val="28"/>
                <w:lang w:val="vi-VN"/>
              </w:rPr>
            </w:pPr>
          </w:p>
        </w:tc>
        <w:tc>
          <w:tcPr>
            <w:tcW w:w="1251" w:type="pct"/>
            <w:gridSpan w:val="2"/>
            <w:tcBorders>
              <w:top w:val="single" w:color="auto" w:sz="4" w:space="0"/>
              <w:left w:val="single" w:color="auto" w:sz="4" w:space="0"/>
              <w:bottom w:val="single" w:color="auto" w:sz="4" w:space="0"/>
              <w:right w:val="single" w:color="auto" w:sz="4" w:space="0"/>
            </w:tcBorders>
          </w:tcPr>
          <w:p>
            <w:pPr>
              <w:rPr>
                <w:i/>
                <w:color w:val="000000" w:themeColor="text1"/>
                <w:szCs w:val="28"/>
                <w:lang w:val="vi-VN"/>
                <w14:textFill>
                  <w14:solidFill>
                    <w14:schemeClr w14:val="tx1"/>
                  </w14:solidFill>
                </w14:textFill>
              </w:rPr>
            </w:pPr>
            <w:r>
              <w:rPr>
                <w:color w:val="FF0000"/>
                <w:szCs w:val="28"/>
              </w:rPr>
              <w:t>Luyện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color w:val="auto"/>
                <w:szCs w:val="28"/>
                <w:lang w:val="vi-VN"/>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Học sinh nghiên cứu nội dung</w:t>
            </w:r>
            <w:r>
              <w:rPr>
                <w:b w:val="0"/>
                <w:sz w:val="28"/>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restart"/>
            <w:tcBorders>
              <w:top w:val="single" w:color="auto" w:sz="4" w:space="0"/>
              <w:left w:val="single" w:color="auto" w:sz="4" w:space="0"/>
              <w:right w:val="single" w:color="auto" w:sz="4" w:space="0"/>
            </w:tcBorders>
          </w:tcPr>
          <w:p>
            <w:pPr>
              <w:jc w:val="center"/>
              <w:rPr>
                <w:szCs w:val="28"/>
                <w:lang w:val="vi-VN"/>
              </w:rPr>
            </w:pPr>
            <w:r>
              <w:rPr>
                <w:szCs w:val="28"/>
                <w:lang w:val="vi-VN"/>
              </w:rPr>
              <w:t>28</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jc w:val="both"/>
              <w:rPr>
                <w:rFonts w:eastAsia="Times New Roman"/>
                <w:szCs w:val="28"/>
              </w:rPr>
            </w:pPr>
            <w:r>
              <w:rPr>
                <w:rFonts w:eastAsia="Times New Roman"/>
                <w:szCs w:val="28"/>
              </w:rPr>
              <w:t>Vị trí tương đối của hai đường tròn + Luyện tập(2t)</w:t>
            </w:r>
          </w:p>
          <w:p>
            <w:pPr>
              <w:spacing w:before="0" w:after="0"/>
              <w:rPr>
                <w:szCs w:val="26"/>
              </w:rPr>
            </w:pPr>
            <w:r>
              <w:rPr>
                <w:szCs w:val="26"/>
              </w:rPr>
              <w:t>Ôn tập</w:t>
            </w:r>
          </w:p>
          <w:p>
            <w:pPr>
              <w:rPr>
                <w:color w:val="000000" w:themeColor="text1"/>
                <w:szCs w:val="28"/>
                <w:lang w:val="vi-VN"/>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rPr>
            </w:pPr>
            <w:r>
              <w:rPr>
                <w:szCs w:val="28"/>
              </w:rPr>
              <w:t>2</w:t>
            </w:r>
          </w:p>
          <w:p>
            <w:pPr>
              <w:jc w:val="center"/>
              <w:rPr>
                <w:szCs w:val="28"/>
              </w:rPr>
            </w:pPr>
            <w:r>
              <w:rPr>
                <w:szCs w:val="28"/>
              </w:rPr>
              <w:t>1</w:t>
            </w:r>
          </w:p>
          <w:p>
            <w:pPr>
              <w:jc w:val="both"/>
              <w:rPr>
                <w:szCs w:val="28"/>
                <w:lang w:val="vi-VN"/>
              </w:rPr>
            </w:pPr>
          </w:p>
        </w:tc>
        <w:tc>
          <w:tcPr>
            <w:tcW w:w="799"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rPr>
              <w:t>Tuần 14</w:t>
            </w:r>
          </w:p>
          <w:p>
            <w:pPr>
              <w:jc w:val="center"/>
              <w:rPr>
                <w:szCs w:val="28"/>
                <w:lang w:val="vi-VN"/>
              </w:rPr>
            </w:pPr>
            <w:r>
              <w:rPr>
                <w:szCs w:val="28"/>
                <w:lang w:val="vi-VN"/>
              </w:rPr>
              <w:t>06/12/2021 – 11/12/2021</w:t>
            </w:r>
          </w:p>
          <w:p>
            <w:pPr>
              <w:tabs>
                <w:tab w:val="left" w:pos="567"/>
                <w:tab w:val="left" w:pos="1134"/>
              </w:tabs>
              <w:jc w:val="both"/>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continue"/>
            <w:tcBorders>
              <w:left w:val="single" w:color="auto" w:sz="4" w:space="0"/>
              <w:bottom w:val="single" w:color="auto" w:sz="4" w:space="0"/>
              <w:right w:val="single" w:color="auto" w:sz="4" w:space="0"/>
            </w:tcBorders>
          </w:tcPr>
          <w:p>
            <w:pPr>
              <w:jc w:val="center"/>
              <w:rPr>
                <w:szCs w:val="28"/>
                <w:lang w:val="vi-VN"/>
              </w:rPr>
            </w:pPr>
          </w:p>
        </w:tc>
        <w:tc>
          <w:tcPr>
            <w:tcW w:w="1251" w:type="pct"/>
            <w:gridSpan w:val="2"/>
            <w:tcBorders>
              <w:top w:val="single" w:color="auto" w:sz="4" w:space="0"/>
              <w:left w:val="single" w:color="auto" w:sz="4" w:space="0"/>
              <w:bottom w:val="single" w:color="auto" w:sz="4" w:space="0"/>
              <w:right w:val="single" w:color="auto" w:sz="4" w:space="0"/>
            </w:tcBorders>
          </w:tcPr>
          <w:p>
            <w:pPr>
              <w:rPr>
                <w:color w:val="000000" w:themeColor="text1"/>
                <w:szCs w:val="28"/>
                <w14:textFill>
                  <w14:solidFill>
                    <w14:schemeClr w14:val="tx1"/>
                  </w14:solidFill>
                </w14:textFill>
              </w:rPr>
            </w:pPr>
            <w:r>
              <w:rPr>
                <w:color w:val="FF0000"/>
                <w:szCs w:val="28"/>
                <w:lang w:val="vi-VN"/>
              </w:rPr>
              <w:t xml:space="preserve">Luyện tập </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rPr>
              <w:t>Tuần 14</w:t>
            </w:r>
          </w:p>
          <w:p>
            <w:pPr>
              <w:jc w:val="center"/>
              <w:rPr>
                <w:szCs w:val="28"/>
                <w:lang w:val="vi-VN"/>
              </w:rPr>
            </w:pPr>
            <w:r>
              <w:rPr>
                <w:szCs w:val="28"/>
                <w:lang w:val="vi-VN"/>
              </w:rPr>
              <w:t>06/12/2021 – 11/12/2021</w:t>
            </w:r>
          </w:p>
          <w:p>
            <w:pPr>
              <w:tabs>
                <w:tab w:val="left" w:pos="284"/>
              </w:tabs>
              <w:jc w:val="both"/>
              <w:rPr>
                <w:bCs/>
                <w:szCs w:val="28"/>
                <w:lang w:val="nl-NL"/>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Học sinh nghiên cứu nội dung</w:t>
            </w:r>
            <w:r>
              <w:rPr>
                <w:b w:val="0"/>
                <w:sz w:val="28"/>
                <w:szCs w:val="28"/>
              </w:rPr>
              <w:t xml:space="preserve"> bài học và làm bài tập trên lophoc.hcm.vn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jc w:val="center"/>
        </w:trPr>
        <w:tc>
          <w:tcPr>
            <w:tcW w:w="299" w:type="pct"/>
            <w:gridSpan w:val="3"/>
            <w:vMerge w:val="restart"/>
            <w:tcBorders>
              <w:top w:val="single" w:color="auto" w:sz="4" w:space="0"/>
              <w:left w:val="single" w:color="auto" w:sz="4" w:space="0"/>
              <w:right w:val="single" w:color="auto" w:sz="4" w:space="0"/>
            </w:tcBorders>
          </w:tcPr>
          <w:p>
            <w:pPr>
              <w:jc w:val="center"/>
              <w:rPr>
                <w:szCs w:val="28"/>
                <w:lang w:val="vi-VN"/>
              </w:rPr>
            </w:pPr>
            <w:r>
              <w:rPr>
                <w:szCs w:val="28"/>
                <w:lang w:val="vi-VN"/>
              </w:rPr>
              <w:t>29</w:t>
            </w:r>
          </w:p>
        </w:tc>
        <w:tc>
          <w:tcPr>
            <w:tcW w:w="1251" w:type="pct"/>
            <w:gridSpan w:val="2"/>
            <w:tcBorders>
              <w:top w:val="single" w:color="auto" w:sz="4" w:space="0"/>
              <w:left w:val="single" w:color="auto" w:sz="4" w:space="0"/>
              <w:bottom w:val="single" w:color="auto" w:sz="4" w:space="0"/>
              <w:right w:val="single" w:color="auto" w:sz="4" w:space="0"/>
            </w:tcBorders>
          </w:tcPr>
          <w:p>
            <w:pPr>
              <w:rPr>
                <w:szCs w:val="28"/>
              </w:rPr>
            </w:pPr>
            <w:r>
              <w:rPr>
                <w:szCs w:val="28"/>
              </w:rPr>
              <w:t>Ôn tập HKI</w:t>
            </w:r>
          </w:p>
          <w:p>
            <w:pPr>
              <w:rPr>
                <w:szCs w:val="28"/>
                <w:lang w:val="vi-VN"/>
              </w:rPr>
            </w:pPr>
            <w:r>
              <w:rPr>
                <w:szCs w:val="28"/>
              </w:rPr>
              <w:t>Ôn tập HKI</w:t>
            </w:r>
          </w:p>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 xml:space="preserve">Ôn tập </w:t>
            </w:r>
          </w:p>
          <w:p>
            <w:pPr>
              <w:rPr>
                <w:color w:val="000000" w:themeColor="text1"/>
                <w:szCs w:val="28"/>
                <w:lang w:val="vi-VN"/>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r>
              <w:rPr>
                <w:szCs w:val="28"/>
                <w:lang w:val="vi-VN"/>
              </w:rPr>
              <w:t>1</w:t>
            </w:r>
          </w:p>
          <w:p>
            <w:pPr>
              <w:jc w:val="center"/>
              <w:rPr>
                <w:szCs w:val="28"/>
                <w:lang w:val="vi-VN"/>
              </w:rPr>
            </w:pPr>
            <w:r>
              <w:rPr>
                <w:szCs w:val="28"/>
                <w:lang w:val="vi-VN"/>
              </w:rPr>
              <w:t>1</w:t>
            </w:r>
          </w:p>
          <w:p>
            <w:pPr>
              <w:jc w:val="center"/>
              <w:rPr>
                <w:szCs w:val="28"/>
                <w:lang w:val="vi-VN"/>
              </w:rPr>
            </w:pP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15</w:t>
            </w:r>
          </w:p>
          <w:p>
            <w:pPr>
              <w:jc w:val="both"/>
              <w:rPr>
                <w:szCs w:val="28"/>
              </w:rPr>
            </w:pPr>
            <w:r>
              <w:rPr>
                <w:szCs w:val="28"/>
                <w:lang w:val="vi-VN"/>
              </w:rPr>
              <w:t>13/12/2021 – 18/12/2021</w:t>
            </w:r>
          </w:p>
          <w:p>
            <w:pPr>
              <w:jc w:val="both"/>
              <w:rPr>
                <w:szCs w:val="28"/>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continue"/>
            <w:tcBorders>
              <w:left w:val="single" w:color="auto" w:sz="4" w:space="0"/>
              <w:bottom w:val="single" w:color="auto" w:sz="4" w:space="0"/>
              <w:right w:val="single" w:color="auto" w:sz="4" w:space="0"/>
            </w:tcBorders>
          </w:tcPr>
          <w:p>
            <w:pPr>
              <w:jc w:val="center"/>
              <w:rPr>
                <w:szCs w:val="28"/>
                <w:lang w:val="vi-VN"/>
              </w:rPr>
            </w:pPr>
          </w:p>
        </w:tc>
        <w:tc>
          <w:tcPr>
            <w:tcW w:w="1251" w:type="pct"/>
            <w:gridSpan w:val="2"/>
            <w:tcBorders>
              <w:top w:val="single" w:color="auto" w:sz="4" w:space="0"/>
              <w:left w:val="single" w:color="auto" w:sz="4" w:space="0"/>
              <w:bottom w:val="single" w:color="auto" w:sz="4" w:space="0"/>
              <w:right w:val="single" w:color="auto" w:sz="4" w:space="0"/>
            </w:tcBorders>
          </w:tcPr>
          <w:p>
            <w:pPr>
              <w:rPr>
                <w:color w:val="000000" w:themeColor="text1"/>
                <w:szCs w:val="28"/>
                <w14:textFill>
                  <w14:solidFill>
                    <w14:schemeClr w14:val="tx1"/>
                  </w14:solidFill>
                </w14:textFill>
              </w:rPr>
            </w:pPr>
            <w:r>
              <w:rPr>
                <w:color w:val="FF0000"/>
                <w:szCs w:val="28"/>
                <w:lang w:val="vi-VN"/>
              </w:rPr>
              <w:t>Ôn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lang w:val="pt-BR"/>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lang w:val="vi-VN"/>
              </w:rPr>
            </w:pPr>
            <w:r>
              <w:rPr>
                <w:b w:val="0"/>
                <w:sz w:val="28"/>
                <w:szCs w:val="28"/>
                <w:lang w:val="vi-VN"/>
              </w:rPr>
              <w:t>Trực tuyến</w:t>
            </w:r>
            <w:r>
              <w:rPr>
                <w:b w:val="0"/>
                <w:sz w:val="28"/>
                <w:szCs w:val="28"/>
              </w:rPr>
              <w:t xml:space="preserve"> </w:t>
            </w:r>
            <w:r>
              <w:rPr>
                <w:b w:val="0"/>
                <w:sz w:val="28"/>
                <w:szCs w:val="28"/>
                <w:lang w:val="vi-VN"/>
              </w:rPr>
              <w:t>(hoặc trên lớp)</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lang w:val="vi-VN"/>
              </w:rPr>
            </w:pPr>
            <w:r>
              <w:rPr>
                <w:b w:val="0"/>
                <w:sz w:val="28"/>
                <w:szCs w:val="28"/>
                <w:lang w:val="vi-VN"/>
              </w:rPr>
              <w:t xml:space="preserve">Học sinh </w:t>
            </w:r>
            <w:r>
              <w:rPr>
                <w:b w:val="0"/>
                <w:sz w:val="28"/>
                <w:szCs w:val="28"/>
              </w:rPr>
              <w:t>làm bài tập trên lophoc.hcm.vn</w:t>
            </w:r>
            <w:r>
              <w:rPr>
                <w:b w:val="0"/>
                <w:sz w:val="28"/>
                <w:szCs w:val="28"/>
                <w:lang w:val="vi-VN"/>
              </w:rPr>
              <w:t xml:space="preserve"> hoặc trên giấy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restart"/>
            <w:tcBorders>
              <w:top w:val="single" w:color="auto" w:sz="4" w:space="0"/>
              <w:left w:val="single" w:color="auto" w:sz="4" w:space="0"/>
              <w:right w:val="single" w:color="auto" w:sz="4" w:space="0"/>
            </w:tcBorders>
          </w:tcPr>
          <w:p>
            <w:pPr>
              <w:jc w:val="center"/>
              <w:rPr>
                <w:szCs w:val="28"/>
                <w:lang w:val="vi-VN"/>
              </w:rPr>
            </w:pPr>
            <w:r>
              <w:rPr>
                <w:szCs w:val="28"/>
                <w:lang w:val="vi-VN"/>
              </w:rPr>
              <w:t>30</w:t>
            </w:r>
          </w:p>
        </w:tc>
        <w:tc>
          <w:tcPr>
            <w:tcW w:w="1251" w:type="pct"/>
            <w:gridSpan w:val="2"/>
            <w:tcBorders>
              <w:top w:val="single" w:color="auto" w:sz="4" w:space="0"/>
              <w:left w:val="single" w:color="auto" w:sz="4" w:space="0"/>
              <w:bottom w:val="single" w:color="auto" w:sz="4" w:space="0"/>
              <w:right w:val="single" w:color="auto" w:sz="4" w:space="0"/>
            </w:tcBorders>
          </w:tcPr>
          <w:p>
            <w:pPr>
              <w:rPr>
                <w:szCs w:val="28"/>
              </w:rPr>
            </w:pPr>
            <w:r>
              <w:rPr>
                <w:szCs w:val="28"/>
              </w:rPr>
              <w:t>Ôn tập HKI</w:t>
            </w:r>
          </w:p>
          <w:p>
            <w:pPr>
              <w:rPr>
                <w:szCs w:val="28"/>
                <w:lang w:val="vi-VN"/>
              </w:rPr>
            </w:pPr>
            <w:r>
              <w:rPr>
                <w:szCs w:val="28"/>
              </w:rPr>
              <w:t>Ôn tập HKI</w:t>
            </w:r>
          </w:p>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 xml:space="preserve">Ôn tập </w:t>
            </w:r>
          </w:p>
          <w:p>
            <w:pPr>
              <w:rPr>
                <w:color w:val="000000" w:themeColor="text1"/>
                <w:szCs w:val="28"/>
                <w14:textFill>
                  <w14:solidFill>
                    <w14:schemeClr w14:val="tx1"/>
                  </w14:solidFill>
                </w14:textFill>
              </w:rPr>
            </w:pP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Borders>
              <w:top w:val="single" w:color="auto" w:sz="4" w:space="0"/>
              <w:left w:val="single" w:color="auto" w:sz="4" w:space="0"/>
              <w:right w:val="single" w:color="auto" w:sz="4" w:space="0"/>
            </w:tcBorders>
          </w:tcPr>
          <w:p>
            <w:pPr>
              <w:jc w:val="center"/>
              <w:rPr>
                <w:szCs w:val="28"/>
                <w:lang w:val="vi-VN"/>
              </w:rPr>
            </w:pPr>
            <w:r>
              <w:rPr>
                <w:szCs w:val="28"/>
              </w:rPr>
              <w:t>Tuần 16</w:t>
            </w:r>
          </w:p>
          <w:p>
            <w:pPr>
              <w:jc w:val="center"/>
              <w:rPr>
                <w:szCs w:val="28"/>
                <w:lang w:val="vi-VN"/>
              </w:rPr>
            </w:pPr>
            <w:r>
              <w:rPr>
                <w:szCs w:val="28"/>
                <w:lang w:val="vi-VN"/>
              </w:rPr>
              <w:t>20/12/2021 – 25/12/2021</w:t>
            </w:r>
          </w:p>
          <w:p>
            <w:pPr>
              <w:jc w:val="center"/>
              <w:rPr>
                <w:szCs w:val="28"/>
                <w:lang w:val="vi-VN"/>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9" w:type="pct"/>
            <w:gridSpan w:val="3"/>
            <w:vMerge w:val="continue"/>
            <w:tcBorders>
              <w:left w:val="single" w:color="auto" w:sz="4" w:space="0"/>
              <w:bottom w:val="single" w:color="auto" w:sz="4" w:space="0"/>
              <w:right w:val="single" w:color="auto" w:sz="4" w:space="0"/>
            </w:tcBorders>
          </w:tcPr>
          <w:p>
            <w:pPr>
              <w:jc w:val="center"/>
              <w:rPr>
                <w:szCs w:val="28"/>
                <w:lang w:val="vi-VN"/>
              </w:rPr>
            </w:pPr>
          </w:p>
        </w:tc>
        <w:tc>
          <w:tcPr>
            <w:tcW w:w="1251" w:type="pct"/>
            <w:gridSpan w:val="2"/>
            <w:tcBorders>
              <w:top w:val="single" w:color="auto" w:sz="4" w:space="0"/>
              <w:left w:val="single" w:color="auto" w:sz="4" w:space="0"/>
              <w:bottom w:val="single" w:color="auto" w:sz="4" w:space="0"/>
              <w:right w:val="single" w:color="auto" w:sz="4" w:space="0"/>
            </w:tcBorders>
          </w:tcPr>
          <w:p>
            <w:pPr>
              <w:rPr>
                <w:color w:val="000000" w:themeColor="text1"/>
                <w:szCs w:val="28"/>
                <w14:textFill>
                  <w14:solidFill>
                    <w14:schemeClr w14:val="tx1"/>
                  </w14:solidFill>
                </w14:textFill>
              </w:rPr>
            </w:pPr>
            <w:r>
              <w:rPr>
                <w:color w:val="FF0000"/>
                <w:szCs w:val="28"/>
                <w:lang w:val="vi-VN"/>
              </w:rPr>
              <w:t>Ôn tập</w:t>
            </w:r>
          </w:p>
        </w:tc>
        <w:tc>
          <w:tcPr>
            <w:tcW w:w="250" w:type="pct"/>
            <w:gridSpan w:val="2"/>
            <w:tcBorders>
              <w:top w:val="single" w:color="auto" w:sz="4" w:space="0"/>
              <w:left w:val="single" w:color="auto" w:sz="4" w:space="0"/>
              <w:bottom w:val="single" w:color="auto" w:sz="4" w:space="0"/>
              <w:right w:val="single" w:color="auto" w:sz="4" w:space="0"/>
            </w:tcBorders>
          </w:tcPr>
          <w:p>
            <w:pPr>
              <w:jc w:val="center"/>
              <w:rPr>
                <w:szCs w:val="28"/>
                <w:lang w:val="vi-VN"/>
              </w:rPr>
            </w:pPr>
            <w:r>
              <w:rPr>
                <w:szCs w:val="28"/>
                <w:lang w:val="vi-VN"/>
              </w:rPr>
              <w:t>1</w:t>
            </w:r>
          </w:p>
        </w:tc>
        <w:tc>
          <w:tcPr>
            <w:tcW w:w="799" w:type="pct"/>
            <w:gridSpan w:val="2"/>
            <w:vMerge w:val="continue"/>
            <w:tcBorders>
              <w:left w:val="single" w:color="auto" w:sz="4" w:space="0"/>
              <w:bottom w:val="single" w:color="auto" w:sz="4" w:space="0"/>
              <w:right w:val="single" w:color="auto" w:sz="4" w:space="0"/>
            </w:tcBorders>
          </w:tcPr>
          <w:p>
            <w:pPr>
              <w:jc w:val="both"/>
              <w:rPr>
                <w:szCs w:val="28"/>
                <w:lang w:val="nl-NL"/>
              </w:rPr>
            </w:pPr>
          </w:p>
        </w:tc>
        <w:tc>
          <w:tcPr>
            <w:tcW w:w="749"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Máy tính </w:t>
            </w:r>
          </w:p>
        </w:tc>
        <w:tc>
          <w:tcPr>
            <w:tcW w:w="703"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Trực tuyến</w:t>
            </w:r>
            <w:r>
              <w:rPr>
                <w:b w:val="0"/>
                <w:sz w:val="28"/>
                <w:szCs w:val="28"/>
              </w:rPr>
              <w:t xml:space="preserve"> </w:t>
            </w:r>
            <w:r>
              <w:rPr>
                <w:b w:val="0"/>
                <w:sz w:val="28"/>
                <w:szCs w:val="28"/>
                <w:lang w:val="vi-VN"/>
              </w:rPr>
              <w:t>(hoặc trên lớp)</w:t>
            </w:r>
          </w:p>
        </w:tc>
        <w:tc>
          <w:tcPr>
            <w:tcW w:w="945" w:type="pct"/>
            <w:tcBorders>
              <w:top w:val="single" w:color="auto" w:sz="4" w:space="0"/>
              <w:left w:val="single" w:color="auto" w:sz="4" w:space="0"/>
              <w:bottom w:val="single" w:color="auto" w:sz="4" w:space="0"/>
              <w:right w:val="single" w:color="auto" w:sz="4" w:space="0"/>
            </w:tcBorders>
          </w:tcPr>
          <w:p>
            <w:pPr>
              <w:pStyle w:val="6"/>
              <w:rPr>
                <w:b w:val="0"/>
                <w:sz w:val="28"/>
                <w:szCs w:val="28"/>
              </w:rPr>
            </w:pPr>
            <w:r>
              <w:rPr>
                <w:b w:val="0"/>
                <w:sz w:val="28"/>
                <w:szCs w:val="28"/>
                <w:lang w:val="vi-VN"/>
              </w:rPr>
              <w:t xml:space="preserve">Học sinh </w:t>
            </w:r>
            <w:r>
              <w:rPr>
                <w:b w:val="0"/>
                <w:sz w:val="28"/>
                <w:szCs w:val="28"/>
              </w:rPr>
              <w:t>làm bài tập trên lophoc.hcm.vn</w:t>
            </w:r>
            <w:r>
              <w:rPr>
                <w:b w:val="0"/>
                <w:sz w:val="28"/>
                <w:szCs w:val="28"/>
                <w:lang w:val="vi-VN"/>
              </w:rPr>
              <w:t xml:space="preserve"> hoặc trên giấy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1715" w:hRule="atLeas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31</w:t>
            </w:r>
          </w:p>
        </w:tc>
        <w:tc>
          <w:tcPr>
            <w:tcW w:w="1251" w:type="pct"/>
            <w:gridSpan w:val="2"/>
          </w:tcPr>
          <w:p>
            <w:pPr>
              <w:jc w:val="both"/>
              <w:rPr>
                <w:color w:val="000000" w:themeColor="text1"/>
                <w:szCs w:val="28"/>
                <w:lang w:val="vi-VN"/>
                <w14:textFill>
                  <w14:solidFill>
                    <w14:schemeClr w14:val="tx1"/>
                  </w14:solidFill>
                </w14:textFill>
              </w:rPr>
            </w:pPr>
            <w:r>
              <w:rPr>
                <w:color w:val="C00000"/>
                <w:szCs w:val="28"/>
                <w:lang w:val="vi-VN"/>
              </w:rPr>
              <w:t>Kiểm tra đánh giá học kì I</w:t>
            </w:r>
          </w:p>
        </w:tc>
        <w:tc>
          <w:tcPr>
            <w:tcW w:w="250" w:type="pct"/>
            <w:gridSpan w:val="2"/>
          </w:tcPr>
          <w:p>
            <w:pPr>
              <w:jc w:val="center"/>
              <w:rPr>
                <w:szCs w:val="28"/>
                <w:lang w:val="vi-VN"/>
              </w:rPr>
            </w:pPr>
          </w:p>
        </w:tc>
        <w:tc>
          <w:tcPr>
            <w:tcW w:w="799" w:type="pct"/>
            <w:gridSpan w:val="2"/>
          </w:tcPr>
          <w:p>
            <w:pPr>
              <w:jc w:val="center"/>
              <w:rPr>
                <w:b/>
                <w:color w:val="C00000"/>
                <w:szCs w:val="28"/>
                <w:lang w:val="vi-VN"/>
              </w:rPr>
            </w:pPr>
            <w:r>
              <w:rPr>
                <w:b/>
                <w:color w:val="C00000"/>
                <w:szCs w:val="28"/>
              </w:rPr>
              <w:t>Tuần 17</w:t>
            </w:r>
          </w:p>
          <w:p>
            <w:pPr>
              <w:jc w:val="center"/>
              <w:rPr>
                <w:b/>
                <w:color w:val="C00000"/>
                <w:szCs w:val="28"/>
                <w:lang w:val="vi-VN"/>
              </w:rPr>
            </w:pPr>
            <w:r>
              <w:rPr>
                <w:b/>
                <w:color w:val="C00000"/>
                <w:szCs w:val="28"/>
                <w:lang w:val="vi-VN"/>
              </w:rPr>
              <w:t>27/12/2021 – 01/01/2022</w:t>
            </w:r>
          </w:p>
          <w:p>
            <w:pPr>
              <w:jc w:val="center"/>
              <w:rPr>
                <w:b/>
                <w:color w:val="C00000"/>
                <w:szCs w:val="28"/>
                <w:lang w:val="vi-VN"/>
              </w:rPr>
            </w:pPr>
          </w:p>
        </w:tc>
        <w:tc>
          <w:tcPr>
            <w:tcW w:w="749" w:type="pct"/>
          </w:tcPr>
          <w:p>
            <w:pPr>
              <w:jc w:val="center"/>
              <w:rPr>
                <w:color w:val="C00000"/>
                <w:szCs w:val="28"/>
              </w:rPr>
            </w:pPr>
          </w:p>
        </w:tc>
        <w:tc>
          <w:tcPr>
            <w:tcW w:w="703" w:type="pct"/>
          </w:tcPr>
          <w:p>
            <w:pPr>
              <w:jc w:val="center"/>
              <w:rPr>
                <w:color w:val="C00000"/>
                <w:szCs w:val="28"/>
                <w:lang w:val="vi-VN"/>
              </w:rPr>
            </w:pPr>
            <w:r>
              <w:rPr>
                <w:color w:val="C00000"/>
                <w:szCs w:val="28"/>
                <w:lang w:val="vi-VN"/>
              </w:rPr>
              <w:t xml:space="preserve">Lớp học </w:t>
            </w:r>
          </w:p>
        </w:tc>
        <w:tc>
          <w:tcPr>
            <w:tcW w:w="945" w:type="pct"/>
          </w:tcPr>
          <w:p>
            <w:pPr>
              <w:jc w:val="center"/>
              <w:rPr>
                <w:color w:val="C00000"/>
                <w:szCs w:val="28"/>
                <w:lang w:val="vi-VN"/>
              </w:rPr>
            </w:pPr>
            <w:r>
              <w:rPr>
                <w:color w:val="C00000"/>
                <w:szCs w:val="28"/>
                <w:lang w:val="vi-VN"/>
              </w:rPr>
              <w:t xml:space="preserve">Bài trên giấy (hoặc trực tuyến)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trHeight w:val="1715" w:hRule="atLeast"/>
          <w:jc w:val="center"/>
        </w:trPr>
        <w:tc>
          <w:tcPr>
            <w:tcW w:w="293" w:type="pct"/>
            <w:gridSpan w:val="2"/>
          </w:tcPr>
          <w:p>
            <w:pPr>
              <w:jc w:val="both"/>
              <w:rPr>
                <w:szCs w:val="28"/>
                <w:lang w:val="vi-VN"/>
              </w:rPr>
            </w:pPr>
            <w:r>
              <w:rPr>
                <w:szCs w:val="28"/>
                <w:lang w:val="vi-VN"/>
              </w:rPr>
              <w:t>32</w:t>
            </w:r>
          </w:p>
        </w:tc>
        <w:tc>
          <w:tcPr>
            <w:tcW w:w="1251" w:type="pct"/>
            <w:gridSpan w:val="2"/>
          </w:tcPr>
          <w:p>
            <w:pPr>
              <w:spacing w:before="0" w:after="0"/>
              <w:rPr>
                <w:rFonts w:eastAsia="Times New Roman"/>
                <w:szCs w:val="28"/>
              </w:rPr>
            </w:pPr>
            <w:r>
              <w:rPr>
                <w:rFonts w:eastAsia="Times New Roman"/>
                <w:szCs w:val="28"/>
              </w:rPr>
              <w:t>Luyện tập</w:t>
            </w:r>
          </w:p>
          <w:p>
            <w:pPr>
              <w:spacing w:before="0" w:after="0"/>
              <w:rPr>
                <w:szCs w:val="28"/>
              </w:rPr>
            </w:pPr>
            <w:r>
              <w:rPr>
                <w:szCs w:val="28"/>
              </w:rPr>
              <w:t>Ôn tập chương III</w:t>
            </w:r>
          </w:p>
          <w:p>
            <w:pPr>
              <w:rPr>
                <w:szCs w:val="28"/>
              </w:rPr>
            </w:pPr>
            <w:r>
              <w:rPr>
                <w:szCs w:val="28"/>
              </w:rPr>
              <w:t>Luyện tập</w:t>
            </w:r>
          </w:p>
        </w:tc>
        <w:tc>
          <w:tcPr>
            <w:tcW w:w="250" w:type="pct"/>
            <w:gridSpan w:val="2"/>
          </w:tcPr>
          <w:p>
            <w:pPr>
              <w:jc w:val="center"/>
              <w:rPr>
                <w:szCs w:val="28"/>
                <w:lang w:val="vi-VN"/>
              </w:rPr>
            </w:pPr>
            <w:r>
              <w:rPr>
                <w:szCs w:val="28"/>
                <w:lang w:val="vi-VN"/>
              </w:rPr>
              <w:t>1</w:t>
            </w:r>
          </w:p>
          <w:p>
            <w:pPr>
              <w:jc w:val="center"/>
              <w:rPr>
                <w:szCs w:val="28"/>
              </w:rPr>
            </w:pPr>
            <w:r>
              <w:rPr>
                <w:szCs w:val="28"/>
              </w:rPr>
              <w:t>2</w:t>
            </w:r>
          </w:p>
          <w:p>
            <w:pPr>
              <w:jc w:val="center"/>
              <w:rPr>
                <w:szCs w:val="28"/>
                <w:lang w:val="vi-VN"/>
              </w:rPr>
            </w:pPr>
          </w:p>
          <w:p>
            <w:pPr>
              <w:jc w:val="center"/>
              <w:rPr>
                <w:szCs w:val="28"/>
                <w:lang w:val="vi-VN"/>
              </w:rPr>
            </w:pPr>
          </w:p>
          <w:p>
            <w:pPr>
              <w:jc w:val="center"/>
              <w:rPr>
                <w:szCs w:val="28"/>
                <w:lang w:val="vi-VN"/>
              </w:rPr>
            </w:pPr>
            <w:r>
              <w:rPr>
                <w:szCs w:val="28"/>
                <w:lang w:val="vi-VN"/>
              </w:rPr>
              <w:t>1</w:t>
            </w:r>
          </w:p>
          <w:p>
            <w:pPr>
              <w:jc w:val="center"/>
              <w:rPr>
                <w:szCs w:val="28"/>
                <w:lang w:val="vi-VN"/>
              </w:rPr>
            </w:pPr>
          </w:p>
        </w:tc>
        <w:tc>
          <w:tcPr>
            <w:tcW w:w="799" w:type="pct"/>
            <w:gridSpan w:val="2"/>
          </w:tcPr>
          <w:p>
            <w:pPr>
              <w:jc w:val="center"/>
              <w:rPr>
                <w:szCs w:val="28"/>
                <w:lang w:val="vi-VN"/>
              </w:rPr>
            </w:pPr>
          </w:p>
          <w:p>
            <w:pPr>
              <w:jc w:val="center"/>
              <w:rPr>
                <w:szCs w:val="28"/>
                <w:lang w:val="vi-VN"/>
              </w:rPr>
            </w:pPr>
            <w:r>
              <w:rPr>
                <w:szCs w:val="28"/>
              </w:rPr>
              <w:t>Tuần 18</w:t>
            </w:r>
          </w:p>
          <w:p>
            <w:pPr>
              <w:jc w:val="center"/>
              <w:rPr>
                <w:szCs w:val="28"/>
                <w:lang w:val="vi-VN"/>
              </w:rPr>
            </w:pPr>
            <w:r>
              <w:rPr>
                <w:szCs w:val="28"/>
                <w:lang w:val="vi-VN"/>
              </w:rPr>
              <w:t>03/01/2022 – 08/01/2022</w:t>
            </w:r>
          </w:p>
          <w:p>
            <w:pPr>
              <w:jc w:val="center"/>
              <w:rPr>
                <w:szCs w:val="28"/>
                <w:lang w:val="vi-VN"/>
              </w:rPr>
            </w:pPr>
          </w:p>
        </w:tc>
        <w:tc>
          <w:tcPr>
            <w:tcW w:w="749" w:type="pct"/>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tcPr>
          <w:p>
            <w:pPr>
              <w:jc w:val="center"/>
              <w:rPr>
                <w:szCs w:val="28"/>
                <w:lang w:val="vi-VN"/>
              </w:rPr>
            </w:pPr>
            <w:r>
              <w:rPr>
                <w:szCs w:val="28"/>
                <w:lang w:val="vi-VN"/>
              </w:rPr>
              <w:t>Hướng dẫn học sinh thực hiện nhiệm vụ và giảng dạy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33</w:t>
            </w:r>
          </w:p>
        </w:tc>
        <w:tc>
          <w:tcPr>
            <w:tcW w:w="1251" w:type="pct"/>
            <w:gridSpan w:val="2"/>
          </w:tcPr>
          <w:p>
            <w:pPr>
              <w:spacing w:before="0" w:after="0"/>
              <w:rPr>
                <w:rFonts w:eastAsia="Times New Roman"/>
                <w:color w:val="auto"/>
                <w:szCs w:val="28"/>
              </w:rPr>
            </w:pPr>
            <w:r>
              <w:rPr>
                <w:rFonts w:eastAsia="Times New Roman"/>
                <w:color w:val="auto"/>
                <w:szCs w:val="28"/>
              </w:rPr>
              <w:t>Trả bài kiểm tra, đánh giá HKI</w:t>
            </w:r>
          </w:p>
          <w:p>
            <w:pPr>
              <w:rPr>
                <w:color w:val="000000" w:themeColor="text1"/>
                <w:szCs w:val="28"/>
                <w:lang w:val="vi-VN"/>
                <w14:textFill>
                  <w14:solidFill>
                    <w14:schemeClr w14:val="tx1"/>
                  </w14:solidFill>
                </w14:textFill>
              </w:rPr>
            </w:pPr>
          </w:p>
        </w:tc>
        <w:tc>
          <w:tcPr>
            <w:tcW w:w="250" w:type="pct"/>
            <w:gridSpan w:val="2"/>
          </w:tcPr>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r>
              <w:rPr>
                <w:szCs w:val="28"/>
              </w:rPr>
              <w:t>Tuần 19</w:t>
            </w:r>
          </w:p>
          <w:p>
            <w:pPr>
              <w:jc w:val="center"/>
              <w:rPr>
                <w:szCs w:val="28"/>
                <w:lang w:val="vi-VN"/>
              </w:rPr>
            </w:pPr>
            <w:r>
              <w:rPr>
                <w:szCs w:val="28"/>
                <w:lang w:val="vi-VN"/>
              </w:rPr>
              <w:t>10/01/2022 – 15/01/2022</w:t>
            </w:r>
          </w:p>
          <w:p>
            <w:pPr>
              <w:jc w:val="center"/>
              <w:rPr>
                <w:szCs w:val="28"/>
                <w:lang w:val="vi-VN"/>
              </w:rPr>
            </w:pPr>
          </w:p>
        </w:tc>
        <w:tc>
          <w:tcPr>
            <w:tcW w:w="749" w:type="pct"/>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rPr>
            </w:pPr>
            <w:r>
              <w:rPr>
                <w:szCs w:val="28"/>
                <w:lang w:val="vi-VN"/>
              </w:rPr>
              <w:t>Hướng dẫn học sinh thực hiện nhiệm vụ và giảng dạy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93" w:type="pct"/>
            <w:gridSpan w:val="2"/>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34</w:t>
            </w:r>
          </w:p>
        </w:tc>
        <w:tc>
          <w:tcPr>
            <w:tcW w:w="1251" w:type="pct"/>
            <w:gridSpan w:val="2"/>
          </w:tcPr>
          <w:p>
            <w:pPr>
              <w:spacing w:before="0" w:after="0"/>
              <w:rPr>
                <w:rFonts w:eastAsia="Times New Roman"/>
                <w:szCs w:val="28"/>
              </w:rPr>
            </w:pPr>
            <w:r>
              <w:rPr>
                <w:rFonts w:eastAsia="Times New Roman"/>
                <w:szCs w:val="28"/>
              </w:rPr>
              <w:t>Góc ở tâm. Số đo cung</w:t>
            </w:r>
          </w:p>
          <w:p>
            <w:pPr>
              <w:jc w:val="both"/>
              <w:rPr>
                <w:color w:val="000000" w:themeColor="text1"/>
                <w:szCs w:val="28"/>
                <w14:textFill>
                  <w14:solidFill>
                    <w14:schemeClr w14:val="tx1"/>
                  </w14:solidFill>
                </w14:textFill>
              </w:rPr>
            </w:pP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35</w:t>
            </w:r>
          </w:p>
        </w:tc>
        <w:tc>
          <w:tcPr>
            <w:tcW w:w="1251" w:type="pct"/>
            <w:gridSpan w:val="2"/>
          </w:tcPr>
          <w:p>
            <w:pPr>
              <w:rPr>
                <w:i/>
                <w:color w:val="000000" w:themeColor="text1"/>
                <w:szCs w:val="28"/>
                <w:lang w:val="vi-VN"/>
                <w14:textFill>
                  <w14:solidFill>
                    <w14:schemeClr w14:val="tx1"/>
                  </w14:solidFill>
                </w14:textFill>
              </w:rPr>
            </w:pPr>
            <w:r>
              <w:rPr>
                <w:rFonts w:eastAsia="Times New Roman"/>
                <w:szCs w:val="28"/>
              </w:rPr>
              <w:t>Liên hệ giữa cung và dây</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trHeight w:val="538" w:hRule="atLeast"/>
          <w:jc w:val="center"/>
        </w:trPr>
        <w:tc>
          <w:tcPr>
            <w:tcW w:w="293" w:type="pct"/>
            <w:gridSpan w:val="2"/>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36</w:t>
            </w:r>
          </w:p>
        </w:tc>
        <w:tc>
          <w:tcPr>
            <w:tcW w:w="1251" w:type="pct"/>
            <w:gridSpan w:val="2"/>
          </w:tcPr>
          <w:p>
            <w:pPr>
              <w:jc w:val="both"/>
              <w:rPr>
                <w:i/>
                <w:color w:val="000000" w:themeColor="text1"/>
                <w:szCs w:val="28"/>
                <w14:textFill>
                  <w14:solidFill>
                    <w14:schemeClr w14:val="tx1"/>
                  </w14:solidFill>
                </w14:textFill>
              </w:rPr>
            </w:pPr>
            <w:r>
              <w:rPr>
                <w:i/>
                <w:color w:val="000000" w:themeColor="text1"/>
                <w:szCs w:val="28"/>
                <w14:textFill>
                  <w14:solidFill>
                    <w14:schemeClr w14:val="tx1"/>
                  </w14:solidFill>
                </w14:textFill>
              </w:rPr>
              <w:t>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lang w:val="vi-VN"/>
              </w:rPr>
            </w:pPr>
          </w:p>
        </w:tc>
        <w:tc>
          <w:tcPr>
            <w:tcW w:w="749" w:type="pct"/>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37</w:t>
            </w:r>
          </w:p>
        </w:tc>
        <w:tc>
          <w:tcPr>
            <w:tcW w:w="1251" w:type="pct"/>
            <w:gridSpan w:val="2"/>
          </w:tcPr>
          <w:p>
            <w:pPr>
              <w:rPr>
                <w:color w:val="000000" w:themeColor="text1"/>
                <w:szCs w:val="28"/>
                <w:lang w:val="vi-VN"/>
                <w14:textFill>
                  <w14:solidFill>
                    <w14:schemeClr w14:val="tx1"/>
                  </w14:solidFill>
                </w14:textFill>
              </w:rPr>
            </w:pPr>
            <w:r>
              <w:rPr>
                <w:rFonts w:eastAsia="Calibri"/>
                <w:color w:val="auto"/>
                <w:szCs w:val="28"/>
                <w:lang w:val="es-AR"/>
              </w:rPr>
              <w:t>Hàm số y = ax</w:t>
            </w:r>
            <w:r>
              <w:rPr>
                <w:rFonts w:eastAsia="Calibri"/>
                <w:color w:val="auto"/>
                <w:szCs w:val="28"/>
                <w:vertAlign w:val="superscript"/>
                <w:lang w:val="es-AR"/>
              </w:rPr>
              <w:t>2</w:t>
            </w:r>
            <w:r>
              <w:rPr>
                <w:rFonts w:eastAsia="Calibri"/>
                <w:color w:val="auto"/>
                <w:szCs w:val="28"/>
                <w:lang w:val="es-AR"/>
              </w:rPr>
              <w:t xml:space="preserve"> (a</w:t>
            </w:r>
            <w:r>
              <w:rPr>
                <w:rFonts w:eastAsia="Calibri"/>
                <w:color w:val="auto"/>
                <w:szCs w:val="28"/>
              </w:rPr>
              <w:drawing>
                <wp:inline distT="0" distB="0" distL="0" distR="0">
                  <wp:extent cx="121920" cy="121920"/>
                  <wp:effectExtent l="0" t="0" r="5080" b="5080"/>
                  <wp:docPr id="49"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bject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Pr>
                <w:rFonts w:eastAsia="Calibri"/>
                <w:color w:val="auto"/>
                <w:szCs w:val="28"/>
                <w:lang w:val="es-AR"/>
              </w:rPr>
              <w:t>0); đồ thị hàm số</w:t>
            </w:r>
            <w:r>
              <w:rPr>
                <w:rFonts w:eastAsia="Calibri"/>
                <w:color w:val="auto"/>
                <w:szCs w:val="28"/>
              </w:rPr>
              <w:t xml:space="preserve"> + Luyện tập</w:t>
            </w:r>
          </w:p>
        </w:tc>
        <w:tc>
          <w:tcPr>
            <w:tcW w:w="250" w:type="pct"/>
            <w:gridSpan w:val="2"/>
          </w:tcPr>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20</w:t>
            </w:r>
          </w:p>
          <w:p>
            <w:pPr>
              <w:jc w:val="center"/>
              <w:rPr>
                <w:szCs w:val="28"/>
                <w:lang w:val="vi-VN"/>
              </w:rPr>
            </w:pPr>
            <w:r>
              <w:rPr>
                <w:szCs w:val="28"/>
                <w:lang w:val="vi-VN"/>
              </w:rPr>
              <w:t>17/01/2022 – 22/01/2022</w:t>
            </w:r>
          </w:p>
          <w:p>
            <w:pPr>
              <w:jc w:val="center"/>
              <w:rPr>
                <w:szCs w:val="28"/>
                <w:lang w:val="vi-VN"/>
              </w:rPr>
            </w:pPr>
          </w:p>
        </w:tc>
        <w:tc>
          <w:tcPr>
            <w:tcW w:w="749" w:type="pct"/>
          </w:tcPr>
          <w:p>
            <w:pPr>
              <w:jc w:val="center"/>
              <w:rPr>
                <w:szCs w:val="28"/>
              </w:rPr>
            </w:pPr>
            <w:r>
              <w:rPr>
                <w:szCs w:val="28"/>
                <w:shd w:val="clear" w:color="auto" w:fill="FFFFFF"/>
              </w:rPr>
              <w:t>Biểu đồ phần trăm (hình cột, hình vuông, hình quạt)</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rPr>
            </w:pPr>
            <w:r>
              <w:rPr>
                <w:szCs w:val="28"/>
                <w:lang w:val="vi-VN"/>
              </w:rPr>
              <w:t>Hướng dẫn học sinh thực hiện nhiệm vụ và giảng dạy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38</w:t>
            </w:r>
          </w:p>
        </w:tc>
        <w:tc>
          <w:tcPr>
            <w:tcW w:w="1251" w:type="pct"/>
            <w:gridSpan w:val="2"/>
          </w:tcPr>
          <w:p>
            <w:pPr>
              <w:rPr>
                <w:color w:val="000000" w:themeColor="text1"/>
                <w:szCs w:val="28"/>
                <w14:textFill>
                  <w14:solidFill>
                    <w14:schemeClr w14:val="tx1"/>
                  </w14:solidFill>
                </w14:textFill>
              </w:rPr>
            </w:pPr>
            <w:r>
              <w:rPr>
                <w:rFonts w:eastAsia="Calibri"/>
                <w:color w:val="auto"/>
                <w:szCs w:val="28"/>
                <w:lang w:val="es-AR"/>
              </w:rPr>
              <w:t>Hàm số y = ax</w:t>
            </w:r>
            <w:r>
              <w:rPr>
                <w:rFonts w:eastAsia="Calibri"/>
                <w:color w:val="auto"/>
                <w:szCs w:val="28"/>
                <w:vertAlign w:val="superscript"/>
                <w:lang w:val="es-AR"/>
              </w:rPr>
              <w:t>2</w:t>
            </w:r>
            <w:r>
              <w:rPr>
                <w:rFonts w:eastAsia="Calibri"/>
                <w:color w:val="auto"/>
                <w:szCs w:val="28"/>
                <w:lang w:val="es-AR"/>
              </w:rPr>
              <w:t xml:space="preserve"> (a</w:t>
            </w:r>
            <w:r>
              <w:rPr>
                <w:rFonts w:eastAsia="Calibri"/>
                <w:color w:val="auto"/>
                <w:szCs w:val="28"/>
              </w:rPr>
              <w:drawing>
                <wp:inline distT="0" distB="0" distL="0" distR="0">
                  <wp:extent cx="121920" cy="121920"/>
                  <wp:effectExtent l="0" t="0" r="5080" b="5080"/>
                  <wp:docPr id="2"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ject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Pr>
                <w:rFonts w:eastAsia="Calibri"/>
                <w:color w:val="auto"/>
                <w:szCs w:val="28"/>
                <w:lang w:val="es-AR"/>
              </w:rPr>
              <w:t>0); đồ thị hàm số</w:t>
            </w:r>
            <w:r>
              <w:rPr>
                <w:rFonts w:eastAsia="Calibri"/>
                <w:color w:val="auto"/>
                <w:szCs w:val="28"/>
              </w:rPr>
              <w:t xml:space="preserve"> +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lang w:val="vi-VN"/>
              </w:rPr>
            </w:pPr>
          </w:p>
        </w:tc>
        <w:tc>
          <w:tcPr>
            <w:tcW w:w="749" w:type="pct"/>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611" w:hRule="atLeas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39</w:t>
            </w:r>
          </w:p>
        </w:tc>
        <w:tc>
          <w:tcPr>
            <w:tcW w:w="1251" w:type="pct"/>
            <w:gridSpan w:val="2"/>
          </w:tcPr>
          <w:p>
            <w:pPr>
              <w:rPr>
                <w:i/>
                <w:color w:val="000000" w:themeColor="text1"/>
                <w:szCs w:val="28"/>
                <w:lang w:val="vi-VN"/>
                <w14:textFill>
                  <w14:solidFill>
                    <w14:schemeClr w14:val="tx1"/>
                  </w14:solidFill>
                </w14:textFill>
              </w:rPr>
            </w:pPr>
            <w:r>
              <w:rPr>
                <w:rFonts w:eastAsia="Calibri"/>
                <w:color w:val="auto"/>
                <w:szCs w:val="28"/>
              </w:rPr>
              <w:t>Góc nội tiếp +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93" w:type="pct"/>
            <w:gridSpan w:val="2"/>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40</w:t>
            </w:r>
          </w:p>
        </w:tc>
        <w:tc>
          <w:tcPr>
            <w:tcW w:w="1251" w:type="pct"/>
            <w:gridSpan w:val="2"/>
          </w:tcPr>
          <w:p>
            <w:pPr>
              <w:jc w:val="both"/>
              <w:rPr>
                <w:i/>
                <w:color w:val="000000" w:themeColor="text1"/>
                <w:szCs w:val="28"/>
                <w14:textFill>
                  <w14:solidFill>
                    <w14:schemeClr w14:val="tx1"/>
                  </w14:solidFill>
                </w14:textFill>
              </w:rPr>
            </w:pPr>
            <w:r>
              <w:rPr>
                <w:rFonts w:eastAsia="Calibri"/>
                <w:color w:val="auto"/>
                <w:szCs w:val="28"/>
              </w:rPr>
              <w:t>Góc nội tiếp +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481" w:hRule="atLeast"/>
          <w:jc w:val="center"/>
        </w:trPr>
        <w:tc>
          <w:tcPr>
            <w:tcW w:w="293" w:type="pct"/>
            <w:gridSpan w:val="2"/>
          </w:tcPr>
          <w:p>
            <w:pPr>
              <w:jc w:val="both"/>
              <w:rPr>
                <w:szCs w:val="28"/>
                <w:lang w:val="vi-VN"/>
              </w:rPr>
            </w:pPr>
            <w:r>
              <w:rPr>
                <w:szCs w:val="28"/>
                <w:lang w:val="vi-VN"/>
              </w:rPr>
              <w:t>41</w:t>
            </w:r>
          </w:p>
        </w:tc>
        <w:tc>
          <w:tcPr>
            <w:tcW w:w="1251" w:type="pct"/>
            <w:gridSpan w:val="2"/>
          </w:tcPr>
          <w:p>
            <w:pPr>
              <w:spacing w:before="0" w:after="0" w:line="360" w:lineRule="auto"/>
              <w:jc w:val="both"/>
              <w:rPr>
                <w:color w:val="000000" w:themeColor="text1"/>
                <w:szCs w:val="28"/>
                <w:lang w:val="vi-VN"/>
                <w14:textFill>
                  <w14:solidFill>
                    <w14:schemeClr w14:val="tx1"/>
                  </w14:solidFill>
                </w14:textFill>
              </w:rPr>
            </w:pPr>
            <w:r>
              <w:rPr>
                <w:szCs w:val="28"/>
              </w:rPr>
              <w:t>Ôn tập</w:t>
            </w:r>
          </w:p>
        </w:tc>
        <w:tc>
          <w:tcPr>
            <w:tcW w:w="250" w:type="pct"/>
            <w:gridSpan w:val="2"/>
          </w:tcPr>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21</w:t>
            </w:r>
          </w:p>
          <w:p>
            <w:pPr>
              <w:jc w:val="center"/>
              <w:rPr>
                <w:szCs w:val="28"/>
                <w:lang w:val="vi-VN"/>
              </w:rPr>
            </w:pPr>
            <w:r>
              <w:rPr>
                <w:szCs w:val="28"/>
                <w:lang w:val="vi-VN"/>
              </w:rPr>
              <w:t>24/01/2022 – 29/01/2022</w:t>
            </w:r>
          </w:p>
          <w:p>
            <w:pPr>
              <w:jc w:val="center"/>
              <w:rPr>
                <w:szCs w:val="28"/>
                <w:lang w:val="vi-VN"/>
              </w:rPr>
            </w:pPr>
          </w:p>
        </w:tc>
        <w:tc>
          <w:tcPr>
            <w:tcW w:w="749" w:type="pct"/>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lang w:val="vi-VN"/>
              </w:rPr>
            </w:pPr>
          </w:p>
          <w:p>
            <w:pPr>
              <w:jc w:val="center"/>
              <w:rPr>
                <w:szCs w:val="28"/>
                <w:lang w:val="vi-VN"/>
              </w:rPr>
            </w:pPr>
          </w:p>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840" w:hRule="atLeast"/>
          <w:jc w:val="center"/>
        </w:trPr>
        <w:tc>
          <w:tcPr>
            <w:tcW w:w="293" w:type="pct"/>
            <w:gridSpan w:val="2"/>
          </w:tcPr>
          <w:p>
            <w:pPr>
              <w:jc w:val="both"/>
              <w:rPr>
                <w:szCs w:val="28"/>
                <w:lang w:val="vi-VN"/>
              </w:rPr>
            </w:pPr>
            <w:r>
              <w:rPr>
                <w:szCs w:val="28"/>
                <w:lang w:val="vi-VN"/>
              </w:rPr>
              <w:t>41</w:t>
            </w:r>
          </w:p>
        </w:tc>
        <w:tc>
          <w:tcPr>
            <w:tcW w:w="1251" w:type="pct"/>
            <w:gridSpan w:val="2"/>
          </w:tcPr>
          <w:p>
            <w:pPr>
              <w:rPr>
                <w:color w:val="000000" w:themeColor="text1"/>
                <w:szCs w:val="28"/>
                <w14:textFill>
                  <w14:solidFill>
                    <w14:schemeClr w14:val="tx1"/>
                  </w14:solidFill>
                </w14:textFill>
              </w:rPr>
            </w:pPr>
            <w:r>
              <w:rPr>
                <w:szCs w:val="28"/>
              </w:rPr>
              <w:t>Phương trình bậc hai một ẩn</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1244" w:hRule="atLeast"/>
          <w:jc w:val="center"/>
        </w:trPr>
        <w:tc>
          <w:tcPr>
            <w:tcW w:w="293" w:type="pct"/>
            <w:gridSpan w:val="2"/>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42</w:t>
            </w:r>
          </w:p>
        </w:tc>
        <w:tc>
          <w:tcPr>
            <w:tcW w:w="1251" w:type="pct"/>
            <w:gridSpan w:val="2"/>
          </w:tcPr>
          <w:p>
            <w:pPr>
              <w:rPr>
                <w:i/>
                <w:color w:val="000000" w:themeColor="text1"/>
                <w:szCs w:val="28"/>
                <w:lang w:val="vi-VN"/>
                <w14:textFill>
                  <w14:solidFill>
                    <w14:schemeClr w14:val="tx1"/>
                  </w14:solidFill>
                </w14:textFill>
              </w:rPr>
            </w:pPr>
            <w:r>
              <w:rPr>
                <w:szCs w:val="28"/>
              </w:rPr>
              <w:t>Góc tạo bởi tia tiếp tuyến và dây cung +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523" w:hRule="atLeast"/>
          <w:jc w:val="center"/>
        </w:trPr>
        <w:tc>
          <w:tcPr>
            <w:tcW w:w="293" w:type="pct"/>
            <w:gridSpan w:val="2"/>
          </w:tcPr>
          <w:p>
            <w:pPr>
              <w:jc w:val="both"/>
              <w:rPr>
                <w:szCs w:val="28"/>
                <w:lang w:val="vi-VN"/>
              </w:rPr>
            </w:pPr>
            <w:r>
              <w:rPr>
                <w:szCs w:val="28"/>
                <w:lang w:val="vi-VN"/>
              </w:rPr>
              <w:t>43</w:t>
            </w:r>
          </w:p>
        </w:tc>
        <w:tc>
          <w:tcPr>
            <w:tcW w:w="1251" w:type="pct"/>
            <w:gridSpan w:val="2"/>
          </w:tcPr>
          <w:p>
            <w:pPr>
              <w:rPr>
                <w:i/>
                <w:color w:val="000000" w:themeColor="text1"/>
                <w:szCs w:val="28"/>
                <w14:textFill>
                  <w14:solidFill>
                    <w14:schemeClr w14:val="tx1"/>
                  </w14:solidFill>
                </w14:textFill>
              </w:rPr>
            </w:pPr>
            <w:r>
              <w:rPr>
                <w:szCs w:val="28"/>
              </w:rPr>
              <w:t>Góc tạo bởi tia tiếp tuyến và dây cung +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49" w:type="pct"/>
          </w:tcPr>
          <w:p>
            <w:pPr>
              <w:jc w:val="center"/>
              <w:rPr>
                <w:bCs/>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44</w:t>
            </w:r>
          </w:p>
        </w:tc>
        <w:tc>
          <w:tcPr>
            <w:tcW w:w="1251" w:type="pct"/>
            <w:gridSpan w:val="2"/>
          </w:tcPr>
          <w:p>
            <w:pPr>
              <w:rPr>
                <w:szCs w:val="28"/>
                <w:lang w:val="vi-VN"/>
              </w:rPr>
            </w:pPr>
            <w:r>
              <w:rPr>
                <w:rFonts w:eastAsia="Calibri"/>
                <w:color w:val="auto"/>
                <w:szCs w:val="28"/>
              </w:rPr>
              <w:t>Công thức nghiệm của phương trình bậc hai, công thức nghiệm thu gọn + Luyện tập</w:t>
            </w:r>
          </w:p>
        </w:tc>
        <w:tc>
          <w:tcPr>
            <w:tcW w:w="250" w:type="pct"/>
            <w:gridSpan w:val="2"/>
          </w:tcPr>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rPr>
              <w:t>Tuần 22</w:t>
            </w:r>
          </w:p>
          <w:p>
            <w:pPr>
              <w:jc w:val="center"/>
              <w:rPr>
                <w:szCs w:val="28"/>
                <w:lang w:val="vi-VN"/>
              </w:rPr>
            </w:pPr>
            <w:r>
              <w:rPr>
                <w:szCs w:val="28"/>
                <w:lang w:val="vi-VN"/>
              </w:rPr>
              <w:t>07/02/2022 – 12/02/2022</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45</w:t>
            </w:r>
          </w:p>
        </w:tc>
        <w:tc>
          <w:tcPr>
            <w:tcW w:w="1251" w:type="pct"/>
            <w:gridSpan w:val="2"/>
          </w:tcPr>
          <w:p>
            <w:pPr>
              <w:rPr>
                <w:color w:val="000000" w:themeColor="text1"/>
                <w:szCs w:val="28"/>
                <w14:textFill>
                  <w14:solidFill>
                    <w14:schemeClr w14:val="tx1"/>
                  </w14:solidFill>
                </w14:textFill>
              </w:rPr>
            </w:pPr>
            <w:r>
              <w:rPr>
                <w:rFonts w:eastAsia="Calibri"/>
                <w:color w:val="auto"/>
                <w:szCs w:val="28"/>
              </w:rPr>
              <w:t>Công thức nghiệm của phương trình bậc hai, công thức nghiệm thu gọn +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rFonts w:eastAsia="Times New Roman"/>
                <w:szCs w:val="28"/>
                <w:lang w:val="vi-VN"/>
              </w:rPr>
            </w:pPr>
          </w:p>
        </w:tc>
        <w:tc>
          <w:tcPr>
            <w:tcW w:w="753" w:type="pct"/>
            <w:gridSpan w:val="2"/>
          </w:tcPr>
          <w:p>
            <w:pPr>
              <w:jc w:val="center"/>
              <w:rPr>
                <w:rFonts w:eastAsia="Times New Roman"/>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654" w:hRule="atLeast"/>
          <w:jc w:val="center"/>
        </w:trPr>
        <w:tc>
          <w:tcPr>
            <w:tcW w:w="289" w:type="pct"/>
            <w:tcBorders>
              <w:bottom w:val="single" w:color="auto" w:sz="4" w:space="0"/>
            </w:tcBorders>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46</w:t>
            </w:r>
          </w:p>
        </w:tc>
        <w:tc>
          <w:tcPr>
            <w:tcW w:w="1251" w:type="pct"/>
            <w:gridSpan w:val="2"/>
            <w:tcBorders>
              <w:bottom w:val="single" w:color="auto" w:sz="4" w:space="0"/>
            </w:tcBorders>
          </w:tcPr>
          <w:p>
            <w:pPr>
              <w:jc w:val="both"/>
              <w:rPr>
                <w:color w:val="000000" w:themeColor="text1"/>
                <w:szCs w:val="28"/>
                <w14:textFill>
                  <w14:solidFill>
                    <w14:schemeClr w14:val="tx1"/>
                  </w14:solidFill>
                </w14:textFill>
              </w:rPr>
            </w:pPr>
            <w:r>
              <w:rPr>
                <w:szCs w:val="28"/>
              </w:rPr>
              <w:t>Góc có đỉnh bên trong đường tròn. Góc có đỉnh bên ngoài đường tròn+ Luyện tập</w:t>
            </w:r>
          </w:p>
        </w:tc>
        <w:tc>
          <w:tcPr>
            <w:tcW w:w="250" w:type="pct"/>
            <w:gridSpan w:val="2"/>
            <w:tcBorders>
              <w:bottom w:val="single" w:color="auto" w:sz="4" w:space="0"/>
            </w:tcBorders>
          </w:tcPr>
          <w:p>
            <w:pPr>
              <w:jc w:val="center"/>
              <w:rPr>
                <w:szCs w:val="28"/>
              </w:rPr>
            </w:pPr>
            <w:r>
              <w:rPr>
                <w:szCs w:val="28"/>
              </w:rPr>
              <w:t>2</w:t>
            </w:r>
          </w:p>
          <w:p>
            <w:pPr>
              <w:jc w:val="center"/>
              <w:rPr>
                <w:szCs w:val="28"/>
              </w:rPr>
            </w:pPr>
          </w:p>
          <w:p>
            <w:pPr>
              <w:jc w:val="center"/>
              <w:rPr>
                <w:szCs w:val="28"/>
              </w:rPr>
            </w:pPr>
            <w:r>
              <w:rPr>
                <w:szCs w:val="28"/>
              </w:rPr>
              <w:t>2</w:t>
            </w:r>
          </w:p>
        </w:tc>
        <w:tc>
          <w:tcPr>
            <w:tcW w:w="799" w:type="pct"/>
            <w:gridSpan w:val="2"/>
            <w:vMerge w:val="continue"/>
          </w:tcPr>
          <w:p>
            <w:pPr>
              <w:jc w:val="center"/>
              <w:rPr>
                <w:i/>
                <w:szCs w:val="28"/>
                <w:lang w:val="vi-VN"/>
              </w:rPr>
            </w:pPr>
          </w:p>
        </w:tc>
        <w:tc>
          <w:tcPr>
            <w:tcW w:w="753" w:type="pct"/>
            <w:gridSpan w:val="2"/>
            <w:tcBorders>
              <w:bottom w:val="single" w:color="auto" w:sz="4" w:space="0"/>
            </w:tcBorders>
          </w:tcPr>
          <w:p>
            <w:pPr>
              <w:jc w:val="center"/>
              <w:rPr>
                <w:i/>
                <w:szCs w:val="28"/>
                <w:lang w:val="vi-VN"/>
              </w:rPr>
            </w:pPr>
            <w:r>
              <w:rPr>
                <w:szCs w:val="28"/>
              </w:rPr>
              <w:t>Thước thẳng</w:t>
            </w:r>
          </w:p>
        </w:tc>
        <w:tc>
          <w:tcPr>
            <w:tcW w:w="703" w:type="pct"/>
            <w:tcBorders>
              <w:bottom w:val="single" w:color="auto" w:sz="4" w:space="0"/>
            </w:tcBorders>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Borders>
              <w:bottom w:val="single" w:color="auto" w:sz="4" w:space="0"/>
            </w:tcBorders>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645" w:hRule="atLeast"/>
          <w:jc w:val="center"/>
        </w:trPr>
        <w:tc>
          <w:tcPr>
            <w:tcW w:w="289" w:type="pct"/>
            <w:tcBorders>
              <w:top w:val="single" w:color="auto" w:sz="4" w:space="0"/>
              <w:left w:val="single" w:color="auto" w:sz="4" w:space="0"/>
              <w:bottom w:val="single" w:color="auto" w:sz="4" w:space="0"/>
              <w:right w:val="single" w:color="auto" w:sz="4" w:space="0"/>
            </w:tcBorders>
          </w:tcPr>
          <w:p>
            <w:pPr>
              <w:jc w:val="both"/>
              <w:rPr>
                <w:szCs w:val="28"/>
                <w:lang w:val="vi-VN"/>
              </w:rPr>
            </w:pPr>
            <w:r>
              <w:rPr>
                <w:szCs w:val="28"/>
                <w:lang w:val="vi-VN"/>
              </w:rPr>
              <w:t>47</w:t>
            </w:r>
          </w:p>
        </w:tc>
        <w:tc>
          <w:tcPr>
            <w:tcW w:w="1251" w:type="pct"/>
            <w:gridSpan w:val="2"/>
            <w:tcBorders>
              <w:top w:val="single" w:color="auto" w:sz="4" w:space="0"/>
              <w:left w:val="single" w:color="auto" w:sz="4" w:space="0"/>
              <w:bottom w:val="single" w:color="auto" w:sz="4" w:space="0"/>
              <w:right w:val="single" w:color="auto" w:sz="4" w:space="0"/>
            </w:tcBorders>
          </w:tcPr>
          <w:p>
            <w:pPr>
              <w:spacing w:before="0" w:after="0" w:line="360" w:lineRule="auto"/>
              <w:jc w:val="both"/>
              <w:rPr>
                <w:szCs w:val="28"/>
              </w:rPr>
            </w:pPr>
            <w:r>
              <w:rPr>
                <w:rFonts w:eastAsia="Calibri"/>
                <w:color w:val="auto"/>
                <w:szCs w:val="28"/>
              </w:rPr>
              <w:t>Hệ thức Viét và ứng dụng</w:t>
            </w:r>
          </w:p>
          <w:p>
            <w:pPr>
              <w:rPr>
                <w:color w:val="000000" w:themeColor="text1"/>
                <w:szCs w:val="28"/>
                <w:lang w:val="vi-VN"/>
                <w14:textFill>
                  <w14:solidFill>
                    <w14:schemeClr w14:val="tx1"/>
                  </w14:solidFill>
                </w14:textFill>
              </w:rPr>
            </w:pPr>
            <w:r>
              <w:rPr>
                <w:szCs w:val="28"/>
              </w:rPr>
              <w:t>Luyện tập</w:t>
            </w:r>
          </w:p>
        </w:tc>
        <w:tc>
          <w:tcPr>
            <w:tcW w:w="250" w:type="pct"/>
            <w:gridSpan w:val="2"/>
            <w:tcBorders>
              <w:top w:val="single" w:color="auto" w:sz="4" w:space="0"/>
              <w:left w:val="single" w:color="auto" w:sz="4" w:space="0"/>
              <w:bottom w:val="single" w:color="auto" w:sz="4" w:space="0"/>
            </w:tcBorders>
          </w:tcPr>
          <w:p>
            <w:pPr>
              <w:jc w:val="center"/>
              <w:rPr>
                <w:szCs w:val="28"/>
              </w:rPr>
            </w:pPr>
          </w:p>
          <w:p>
            <w:pPr>
              <w:jc w:val="center"/>
              <w:rPr>
                <w:szCs w:val="28"/>
              </w:rPr>
            </w:pPr>
            <w:r>
              <w:rPr>
                <w:szCs w:val="28"/>
              </w:rPr>
              <w:t>1</w:t>
            </w:r>
          </w:p>
        </w:tc>
        <w:tc>
          <w:tcPr>
            <w:tcW w:w="799" w:type="pct"/>
            <w:gridSpan w:val="2"/>
            <w:vMerge w:val="restart"/>
          </w:tcPr>
          <w:p>
            <w:pPr>
              <w:jc w:val="center"/>
              <w:rPr>
                <w:szCs w:val="28"/>
                <w:lang w:val="vi-VN"/>
              </w:rPr>
            </w:pPr>
            <w:r>
              <w:rPr>
                <w:szCs w:val="28"/>
              </w:rPr>
              <w:t>Tuần 23</w:t>
            </w:r>
          </w:p>
          <w:p>
            <w:pPr>
              <w:jc w:val="center"/>
              <w:rPr>
                <w:szCs w:val="28"/>
                <w:lang w:val="vi-VN"/>
              </w:rPr>
            </w:pPr>
            <w:r>
              <w:rPr>
                <w:szCs w:val="28"/>
                <w:lang w:val="vi-VN"/>
              </w:rPr>
              <w:t>14/02/2022 – 19/02/2022</w:t>
            </w:r>
          </w:p>
          <w:p>
            <w:pPr>
              <w:jc w:val="center"/>
              <w:rPr>
                <w:szCs w:val="28"/>
                <w:lang w:val="vi-VN"/>
              </w:rPr>
            </w:pPr>
          </w:p>
        </w:tc>
        <w:tc>
          <w:tcPr>
            <w:tcW w:w="753" w:type="pct"/>
            <w:gridSpan w:val="2"/>
            <w:tcBorders>
              <w:top w:val="single" w:color="auto" w:sz="4" w:space="0"/>
              <w:bottom w:val="single" w:color="auto" w:sz="4" w:space="0"/>
              <w:right w:val="single" w:color="auto" w:sz="4" w:space="0"/>
            </w:tcBorders>
          </w:tcPr>
          <w:p>
            <w:pPr>
              <w:jc w:val="center"/>
              <w:rPr>
                <w:szCs w:val="28"/>
              </w:rPr>
            </w:pPr>
          </w:p>
          <w:p>
            <w:pPr>
              <w:jc w:val="center"/>
              <w:rPr>
                <w:szCs w:val="28"/>
                <w:lang w:val="vi-VN"/>
              </w:rPr>
            </w:pPr>
            <w:r>
              <w:rPr>
                <w:szCs w:val="28"/>
              </w:rPr>
              <w:t>Thước thẳng</w:t>
            </w:r>
          </w:p>
        </w:tc>
        <w:tc>
          <w:tcPr>
            <w:tcW w:w="703" w:type="pct"/>
            <w:tcBorders>
              <w:top w:val="single" w:color="auto" w:sz="4" w:space="0"/>
              <w:left w:val="single" w:color="auto" w:sz="4" w:space="0"/>
              <w:bottom w:val="single" w:color="auto" w:sz="4" w:space="0"/>
              <w:right w:val="single" w:color="auto" w:sz="4" w:space="0"/>
            </w:tcBorders>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Borders>
              <w:top w:val="single" w:color="auto" w:sz="4" w:space="0"/>
              <w:left w:val="single" w:color="auto" w:sz="4" w:space="0"/>
              <w:right w:val="single" w:color="auto" w:sz="4" w:space="0"/>
            </w:tcBorders>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557" w:hRule="atLeast"/>
          <w:jc w:val="center"/>
        </w:trPr>
        <w:tc>
          <w:tcPr>
            <w:tcW w:w="289" w:type="pct"/>
            <w:tcBorders>
              <w:top w:val="single" w:color="auto" w:sz="4" w:space="0"/>
            </w:tcBorders>
          </w:tcPr>
          <w:p>
            <w:pPr>
              <w:jc w:val="both"/>
              <w:rPr>
                <w:szCs w:val="28"/>
                <w:lang w:val="vi-VN"/>
              </w:rPr>
            </w:pPr>
            <w:r>
              <w:rPr>
                <w:szCs w:val="28"/>
                <w:lang w:val="vi-VN"/>
              </w:rPr>
              <w:t>48</w:t>
            </w:r>
          </w:p>
        </w:tc>
        <w:tc>
          <w:tcPr>
            <w:tcW w:w="1251" w:type="pct"/>
            <w:gridSpan w:val="2"/>
            <w:tcBorders>
              <w:top w:val="single" w:color="auto" w:sz="4" w:space="0"/>
            </w:tcBorders>
          </w:tcPr>
          <w:p>
            <w:pPr>
              <w:spacing w:before="0" w:after="0" w:line="360" w:lineRule="auto"/>
              <w:jc w:val="both"/>
              <w:rPr>
                <w:szCs w:val="28"/>
              </w:rPr>
            </w:pPr>
            <w:r>
              <w:rPr>
                <w:rFonts w:eastAsia="Calibri"/>
                <w:color w:val="auto"/>
                <w:szCs w:val="28"/>
              </w:rPr>
              <w:t>Hệ thức Viét và ứng dụng</w:t>
            </w:r>
          </w:p>
          <w:p>
            <w:pPr>
              <w:rPr>
                <w:color w:val="000000" w:themeColor="text1"/>
                <w:szCs w:val="28"/>
                <w14:textFill>
                  <w14:solidFill>
                    <w14:schemeClr w14:val="tx1"/>
                  </w14:solidFill>
                </w14:textFill>
              </w:rPr>
            </w:pPr>
            <w:r>
              <w:rPr>
                <w:szCs w:val="28"/>
              </w:rPr>
              <w:t>Luyện tập</w:t>
            </w:r>
          </w:p>
        </w:tc>
        <w:tc>
          <w:tcPr>
            <w:tcW w:w="250" w:type="pct"/>
            <w:gridSpan w:val="2"/>
            <w:tcBorders>
              <w:top w:val="single" w:color="auto" w:sz="4" w:space="0"/>
            </w:tcBorders>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Borders>
              <w:top w:val="single" w:color="auto" w:sz="4" w:space="0"/>
            </w:tcBorders>
          </w:tcPr>
          <w:p>
            <w:pPr>
              <w:jc w:val="center"/>
              <w:rPr>
                <w:szCs w:val="28"/>
              </w:rPr>
            </w:pPr>
            <w:r>
              <w:rPr>
                <w:szCs w:val="28"/>
              </w:rPr>
              <w:t>Thước thẳng</w:t>
            </w:r>
          </w:p>
        </w:tc>
        <w:tc>
          <w:tcPr>
            <w:tcW w:w="703" w:type="pct"/>
            <w:tcBorders>
              <w:top w:val="single" w:color="auto" w:sz="4" w:space="0"/>
              <w:right w:val="single" w:color="auto" w:sz="4" w:space="0"/>
            </w:tcBorders>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Borders>
              <w:left w:val="single" w:color="auto" w:sz="4" w:space="0"/>
              <w:right w:val="single" w:color="auto" w:sz="4" w:space="0"/>
            </w:tcBorders>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49</w:t>
            </w:r>
          </w:p>
        </w:tc>
        <w:tc>
          <w:tcPr>
            <w:tcW w:w="1251" w:type="pct"/>
            <w:gridSpan w:val="2"/>
          </w:tcPr>
          <w:p>
            <w:pPr>
              <w:jc w:val="both"/>
              <w:rPr>
                <w:szCs w:val="28"/>
              </w:rPr>
            </w:pPr>
            <w:r>
              <w:rPr>
                <w:szCs w:val="28"/>
              </w:rPr>
              <w:t>Cung chứa góc</w:t>
            </w:r>
          </w:p>
          <w:p>
            <w:pPr>
              <w:jc w:val="both"/>
              <w:rPr>
                <w:color w:val="000000" w:themeColor="text1"/>
                <w:szCs w:val="28"/>
                <w14:textFill>
                  <w14:solidFill>
                    <w14:schemeClr w14:val="tx1"/>
                  </w14:solidFill>
                </w14:textFill>
              </w:rPr>
            </w:pPr>
            <w:r>
              <w:rPr>
                <w:szCs w:val="28"/>
              </w:rPr>
              <w:t>Tứ giác nội tiếp</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Giác kế, cọc tiêu, thước dây</w:t>
            </w:r>
          </w:p>
        </w:tc>
        <w:tc>
          <w:tcPr>
            <w:tcW w:w="703" w:type="pct"/>
            <w:tcBorders>
              <w:right w:val="single" w:color="auto" w:sz="4" w:space="0"/>
            </w:tcBorders>
          </w:tcPr>
          <w:p>
            <w:pPr>
              <w:jc w:val="center"/>
              <w:rPr>
                <w:szCs w:val="28"/>
              </w:rPr>
            </w:pPr>
            <w:r>
              <w:rPr>
                <w:color w:val="000000" w:themeColor="text1"/>
                <w:szCs w:val="28"/>
                <w:lang w:val="vi-VN"/>
                <w14:textFill>
                  <w14:solidFill>
                    <w14:schemeClr w14:val="tx1"/>
                  </w14:solidFill>
                </w14:textFill>
              </w:rPr>
              <w:t xml:space="preserve">Sân trường </w:t>
            </w:r>
          </w:p>
        </w:tc>
        <w:tc>
          <w:tcPr>
            <w:tcW w:w="945" w:type="pct"/>
            <w:vMerge w:val="continue"/>
            <w:tcBorders>
              <w:left w:val="single" w:color="auto" w:sz="4" w:space="0"/>
              <w:right w:val="single" w:color="auto" w:sz="4" w:space="0"/>
            </w:tcBorders>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50</w:t>
            </w:r>
          </w:p>
        </w:tc>
        <w:tc>
          <w:tcPr>
            <w:tcW w:w="1251" w:type="pct"/>
            <w:gridSpan w:val="2"/>
          </w:tcPr>
          <w:p>
            <w:pPr>
              <w:rPr>
                <w:color w:val="000000" w:themeColor="text1"/>
                <w:szCs w:val="28"/>
                <w:lang w:val="vi-VN"/>
                <w14:textFill>
                  <w14:solidFill>
                    <w14:schemeClr w14:val="tx1"/>
                  </w14:solidFill>
                </w14:textFill>
              </w:rPr>
            </w:pPr>
            <w:r>
              <w:rPr>
                <w:szCs w:val="28"/>
              </w:rPr>
              <w:t>Phương trình quy về phương trình bậc hai</w:t>
            </w:r>
          </w:p>
        </w:tc>
        <w:tc>
          <w:tcPr>
            <w:tcW w:w="250" w:type="pct"/>
            <w:gridSpan w:val="2"/>
          </w:tcPr>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24</w:t>
            </w:r>
          </w:p>
          <w:p>
            <w:pPr>
              <w:jc w:val="center"/>
              <w:rPr>
                <w:szCs w:val="28"/>
                <w:lang w:val="vi-VN"/>
              </w:rPr>
            </w:pPr>
            <w:r>
              <w:rPr>
                <w:szCs w:val="28"/>
                <w:lang w:val="vi-VN"/>
              </w:rPr>
              <w:t>21/02/2022 – 26/02/2022</w:t>
            </w:r>
          </w:p>
          <w:p>
            <w:pPr>
              <w:jc w:val="center"/>
              <w:rPr>
                <w:b/>
                <w:szCs w:val="28"/>
                <w:lang w:val="vi-VN"/>
              </w:rPr>
            </w:pPr>
          </w:p>
          <w:p>
            <w:pPr>
              <w:jc w:val="center"/>
              <w:rPr>
                <w:b/>
                <w:szCs w:val="28"/>
                <w:lang w:val="vi-VN"/>
              </w:rPr>
            </w:pPr>
          </w:p>
          <w:p>
            <w:pPr>
              <w:jc w:val="center"/>
              <w:rPr>
                <w:b/>
                <w:szCs w:val="28"/>
                <w:lang w:val="vi-VN"/>
              </w:rPr>
            </w:pPr>
          </w:p>
          <w:p>
            <w:pPr>
              <w:jc w:val="center"/>
              <w:rPr>
                <w:b/>
                <w:szCs w:val="28"/>
                <w:lang w:val="vi-VN"/>
              </w:rPr>
            </w:pPr>
          </w:p>
          <w:p>
            <w:pPr>
              <w:jc w:val="center"/>
              <w:rPr>
                <w:b/>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51</w:t>
            </w:r>
          </w:p>
        </w:tc>
        <w:tc>
          <w:tcPr>
            <w:tcW w:w="1251" w:type="pct"/>
            <w:gridSpan w:val="2"/>
          </w:tcPr>
          <w:p>
            <w:pPr>
              <w:rPr>
                <w:color w:val="000000" w:themeColor="text1"/>
                <w:szCs w:val="28"/>
                <w14:textFill>
                  <w14:solidFill>
                    <w14:schemeClr w14:val="tx1"/>
                  </w14:solidFill>
                </w14:textFill>
              </w:rPr>
            </w:pPr>
            <w:r>
              <w:rPr>
                <w:szCs w:val="28"/>
              </w:rPr>
              <w:t>Phương trình quy về phương trình bậc hai</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52</w:t>
            </w:r>
          </w:p>
        </w:tc>
        <w:tc>
          <w:tcPr>
            <w:tcW w:w="1251" w:type="pct"/>
            <w:gridSpan w:val="2"/>
          </w:tcPr>
          <w:p>
            <w:pPr>
              <w:rPr>
                <w:szCs w:val="28"/>
                <w:lang w:val="vi-VN"/>
              </w:rPr>
            </w:pPr>
            <w:r>
              <w:rPr>
                <w:szCs w:val="28"/>
              </w:rPr>
              <w:t>Ôn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tabs>
                <w:tab w:val="left" w:pos="142"/>
              </w:tabs>
              <w:jc w:val="center"/>
              <w:rPr>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53</w:t>
            </w:r>
          </w:p>
        </w:tc>
        <w:tc>
          <w:tcPr>
            <w:tcW w:w="1251" w:type="pct"/>
            <w:gridSpan w:val="2"/>
          </w:tcPr>
          <w:p>
            <w:pPr>
              <w:jc w:val="both"/>
              <w:rPr>
                <w:i/>
                <w:color w:val="000000" w:themeColor="text1"/>
                <w:szCs w:val="28"/>
                <w14:textFill>
                  <w14:solidFill>
                    <w14:schemeClr w14:val="tx1"/>
                  </w14:solidFill>
                </w14:textFill>
              </w:rPr>
            </w:pPr>
            <w:r>
              <w:rPr>
                <w:szCs w:val="28"/>
              </w:rPr>
              <w:t>Ôn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54</w:t>
            </w:r>
          </w:p>
        </w:tc>
        <w:tc>
          <w:tcPr>
            <w:tcW w:w="1251" w:type="pct"/>
            <w:gridSpan w:val="2"/>
          </w:tcPr>
          <w:p>
            <w:pPr>
              <w:jc w:val="both"/>
              <w:rPr>
                <w:color w:val="000000" w:themeColor="text1"/>
                <w:szCs w:val="28"/>
                <w14:textFill>
                  <w14:solidFill>
                    <w14:schemeClr w14:val="tx1"/>
                  </w14:solidFill>
                </w14:textFill>
              </w:rPr>
            </w:pPr>
            <w:r>
              <w:rPr>
                <w:szCs w:val="28"/>
              </w:rPr>
              <w:t>Ôn tập</w:t>
            </w:r>
          </w:p>
        </w:tc>
        <w:tc>
          <w:tcPr>
            <w:tcW w:w="250" w:type="pct"/>
            <w:gridSpan w:val="2"/>
          </w:tcPr>
          <w:p>
            <w:pPr>
              <w:jc w:val="center"/>
              <w:rPr>
                <w:szCs w:val="28"/>
              </w:rPr>
            </w:pPr>
            <w:r>
              <w:rPr>
                <w:szCs w:val="28"/>
              </w:rPr>
              <w:t>2</w:t>
            </w:r>
          </w:p>
          <w:p>
            <w:pPr>
              <w:jc w:val="center"/>
              <w:rPr>
                <w:szCs w:val="28"/>
                <w:lang w:val="vi-VN"/>
              </w:rPr>
            </w:pP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25</w:t>
            </w:r>
          </w:p>
          <w:p>
            <w:pPr>
              <w:jc w:val="center"/>
              <w:rPr>
                <w:szCs w:val="28"/>
                <w:lang w:val="vi-VN"/>
              </w:rPr>
            </w:pPr>
            <w:r>
              <w:rPr>
                <w:szCs w:val="28"/>
                <w:lang w:val="vi-VN"/>
              </w:rPr>
              <w:t>28/02/2022 – 05/3/2022</w:t>
            </w:r>
          </w:p>
          <w:p>
            <w:pPr>
              <w:jc w:val="center"/>
              <w:rPr>
                <w:szCs w:val="28"/>
                <w:lang w:val="vi-VN"/>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55</w:t>
            </w:r>
          </w:p>
        </w:tc>
        <w:tc>
          <w:tcPr>
            <w:tcW w:w="1251" w:type="pct"/>
            <w:gridSpan w:val="2"/>
          </w:tcPr>
          <w:p>
            <w:pPr>
              <w:rPr>
                <w:i/>
                <w:color w:val="000000" w:themeColor="text1"/>
                <w:szCs w:val="28"/>
                <w:lang w:val="vi-VN"/>
                <w14:textFill>
                  <w14:solidFill>
                    <w14:schemeClr w14:val="tx1"/>
                  </w14:solidFill>
                </w14:textFill>
              </w:rPr>
            </w:pPr>
            <w:r>
              <w:rPr>
                <w:szCs w:val="28"/>
                <w:lang w:val="sv-SE"/>
              </w:rPr>
              <w:t>Đường tròn ngoại tiếp. Đường tròn nội tiếp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lang w:val="vi-VN"/>
              </w:rPr>
            </w:pPr>
          </w:p>
        </w:tc>
        <w:tc>
          <w:tcPr>
            <w:tcW w:w="753" w:type="pct"/>
            <w:gridSpan w:val="2"/>
          </w:tcPr>
          <w:p>
            <w:pPr>
              <w:jc w:val="center"/>
              <w:rPr>
                <w:szCs w:val="28"/>
                <w:lang w:val="vi-VN"/>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56</w:t>
            </w:r>
          </w:p>
        </w:tc>
        <w:tc>
          <w:tcPr>
            <w:tcW w:w="1251" w:type="pct"/>
            <w:gridSpan w:val="2"/>
          </w:tcPr>
          <w:p>
            <w:pPr>
              <w:rPr>
                <w:color w:val="000000" w:themeColor="text1"/>
                <w:szCs w:val="28"/>
                <w:lang w:val="vi-VN"/>
                <w14:textFill>
                  <w14:solidFill>
                    <w14:schemeClr w14:val="tx1"/>
                  </w14:solidFill>
                </w14:textFill>
              </w:rPr>
            </w:pPr>
            <w:r>
              <w:rPr>
                <w:szCs w:val="28"/>
              </w:rPr>
              <w:t>T</w:t>
            </w:r>
            <w:r>
              <w:rPr>
                <w:szCs w:val="28"/>
                <w:lang w:val="sv-SE"/>
              </w:rPr>
              <w:t>Độ dài đường tròn, cung tròn. Diện tích hình tròn – quạt tròn</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rFonts w:eastAsia="Times New Roman"/>
                <w:szCs w:val="28"/>
                <w:lang w:val="vi-VN"/>
              </w:rPr>
            </w:pPr>
          </w:p>
        </w:tc>
        <w:tc>
          <w:tcPr>
            <w:tcW w:w="753" w:type="pct"/>
            <w:gridSpan w:val="2"/>
          </w:tcPr>
          <w:p>
            <w:pPr>
              <w:jc w:val="center"/>
              <w:rPr>
                <w:rFonts w:eastAsia="Times New Roman"/>
                <w:szCs w:val="28"/>
                <w:lang w:val="vi-VN"/>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819" w:hRule="atLeas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57</w:t>
            </w:r>
          </w:p>
        </w:tc>
        <w:tc>
          <w:tcPr>
            <w:tcW w:w="1251" w:type="pct"/>
            <w:gridSpan w:val="2"/>
          </w:tcPr>
          <w:p>
            <w:pPr>
              <w:spacing w:before="0" w:after="0" w:line="360" w:lineRule="auto"/>
              <w:jc w:val="both"/>
              <w:rPr>
                <w:rFonts w:eastAsia="Calibri"/>
                <w:color w:val="auto"/>
                <w:szCs w:val="28"/>
                <w:lang w:val="sv-SE"/>
              </w:rPr>
            </w:pPr>
            <w:r>
              <w:rPr>
                <w:rFonts w:eastAsia="Calibri"/>
                <w:color w:val="auto"/>
                <w:szCs w:val="28"/>
                <w:lang w:val="sv-SE"/>
              </w:rPr>
              <w:t>Giải bài toán bằng cách lập phương trình</w:t>
            </w:r>
          </w:p>
          <w:p>
            <w:pPr>
              <w:jc w:val="both"/>
              <w:rPr>
                <w:color w:val="000000" w:themeColor="text1"/>
                <w:szCs w:val="28"/>
                <w14:textFill>
                  <w14:solidFill>
                    <w14:schemeClr w14:val="tx1"/>
                  </w14:solidFill>
                </w14:textFill>
              </w:rPr>
            </w:pPr>
            <w:r>
              <w:rPr>
                <w:rFonts w:eastAsia="Calibri"/>
                <w:color w:val="auto"/>
                <w:szCs w:val="28"/>
              </w:rPr>
              <w:t>+ Luyện tập</w:t>
            </w:r>
          </w:p>
        </w:tc>
        <w:tc>
          <w:tcPr>
            <w:tcW w:w="250" w:type="pct"/>
            <w:gridSpan w:val="2"/>
          </w:tcPr>
          <w:p>
            <w:pPr>
              <w:jc w:val="center"/>
              <w:rPr>
                <w:szCs w:val="28"/>
              </w:rPr>
            </w:pPr>
            <w:r>
              <w:rPr>
                <w:szCs w:val="28"/>
              </w:rPr>
              <w:t>2</w:t>
            </w:r>
          </w:p>
          <w:p>
            <w:pPr>
              <w:jc w:val="center"/>
              <w:rPr>
                <w:szCs w:val="28"/>
                <w:lang w:val="vi-VN"/>
              </w:rPr>
            </w:pPr>
          </w:p>
        </w:tc>
        <w:tc>
          <w:tcPr>
            <w:tcW w:w="799" w:type="pct"/>
            <w:gridSpan w:val="2"/>
            <w:vMerge w:val="restart"/>
          </w:tcPr>
          <w:p>
            <w:pPr>
              <w:jc w:val="center"/>
              <w:rPr>
                <w:szCs w:val="28"/>
                <w:lang w:val="vi-VN"/>
              </w:rPr>
            </w:pPr>
          </w:p>
          <w:p>
            <w:pPr>
              <w:jc w:val="center"/>
              <w:rPr>
                <w:szCs w:val="28"/>
                <w:lang w:val="vi-VN"/>
              </w:rPr>
            </w:pPr>
            <w:r>
              <w:rPr>
                <w:szCs w:val="28"/>
              </w:rPr>
              <w:t>Tuần 26</w:t>
            </w:r>
          </w:p>
          <w:p>
            <w:pPr>
              <w:jc w:val="center"/>
              <w:rPr>
                <w:szCs w:val="28"/>
                <w:lang w:val="vi-VN"/>
              </w:rPr>
            </w:pPr>
            <w:r>
              <w:rPr>
                <w:szCs w:val="28"/>
                <w:lang w:val="vi-VN"/>
              </w:rPr>
              <w:t>7/3/2022 – 12/3/2022</w:t>
            </w:r>
          </w:p>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58</w:t>
            </w:r>
          </w:p>
        </w:tc>
        <w:tc>
          <w:tcPr>
            <w:tcW w:w="1251" w:type="pct"/>
            <w:gridSpan w:val="2"/>
          </w:tcPr>
          <w:p>
            <w:pPr>
              <w:spacing w:after="0"/>
              <w:rPr>
                <w:szCs w:val="28"/>
              </w:rPr>
            </w:pPr>
            <w:r>
              <w:rPr>
                <w:szCs w:val="28"/>
              </w:rPr>
              <w:t>Ôn tập</w:t>
            </w:r>
          </w:p>
          <w:p>
            <w:pPr>
              <w:jc w:val="both"/>
              <w:rPr>
                <w:color w:val="000000" w:themeColor="text1"/>
                <w:szCs w:val="28"/>
                <w14:textFill>
                  <w14:solidFill>
                    <w14:schemeClr w14:val="tx1"/>
                  </w14:solidFill>
                </w14:textFill>
              </w:rPr>
            </w:pPr>
          </w:p>
        </w:tc>
        <w:tc>
          <w:tcPr>
            <w:tcW w:w="250" w:type="pct"/>
            <w:gridSpan w:val="2"/>
          </w:tcPr>
          <w:p>
            <w:pPr>
              <w:jc w:val="center"/>
              <w:rPr>
                <w:szCs w:val="28"/>
              </w:rPr>
            </w:pPr>
            <w:r>
              <w:rPr>
                <w:szCs w:val="28"/>
              </w:rPr>
              <w:t>2</w:t>
            </w:r>
          </w:p>
          <w:p>
            <w:pPr>
              <w:jc w:val="center"/>
              <w:rPr>
                <w:szCs w:val="28"/>
                <w:lang w:val="vi-VN"/>
              </w:rPr>
            </w:pPr>
          </w:p>
        </w:tc>
        <w:tc>
          <w:tcPr>
            <w:tcW w:w="799" w:type="pct"/>
            <w:gridSpan w:val="2"/>
            <w:vMerge w:val="continue"/>
          </w:tcPr>
          <w:p>
            <w:pPr>
              <w:jc w:val="center"/>
              <w:rPr>
                <w:rFonts w:eastAsia="Times New Roman"/>
                <w:szCs w:val="28"/>
                <w:lang w:val="vi-VN"/>
              </w:rPr>
            </w:pPr>
          </w:p>
        </w:tc>
        <w:tc>
          <w:tcPr>
            <w:tcW w:w="753" w:type="pct"/>
            <w:gridSpan w:val="2"/>
          </w:tcPr>
          <w:p>
            <w:pPr>
              <w:jc w:val="center"/>
              <w:rPr>
                <w:rFonts w:eastAsia="Times New Roman"/>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trHeight w:val="611" w:hRule="atLeas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59</w:t>
            </w:r>
          </w:p>
        </w:tc>
        <w:tc>
          <w:tcPr>
            <w:tcW w:w="1251" w:type="pct"/>
            <w:gridSpan w:val="2"/>
          </w:tcPr>
          <w:p>
            <w:pPr>
              <w:jc w:val="both"/>
              <w:rPr>
                <w:i/>
                <w:color w:val="000000" w:themeColor="text1"/>
                <w:szCs w:val="28"/>
                <w:lang w:val="vi-VN"/>
                <w14:textFill>
                  <w14:solidFill>
                    <w14:schemeClr w14:val="tx1"/>
                  </w14:solidFill>
                </w14:textFill>
              </w:rPr>
            </w:pPr>
            <w:r>
              <w:rPr>
                <w:i/>
                <w:color w:val="000000" w:themeColor="text1"/>
                <w:szCs w:val="28"/>
                <w14:textFill>
                  <w14:solidFill>
                    <w14:schemeClr w14:val="tx1"/>
                  </w14:solidFill>
                </w14:textFill>
              </w:rPr>
              <w:t xml:space="preserve">Kiểm tra đánh giá giữa kì </w:t>
            </w:r>
            <w:r>
              <w:rPr>
                <w:i/>
                <w:color w:val="000000" w:themeColor="text1"/>
                <w:szCs w:val="28"/>
                <w:lang w:val="vi-VN"/>
                <w14:textFill>
                  <w14:solidFill>
                    <w14:schemeClr w14:val="tx1"/>
                  </w14:solidFill>
                </w14:textFill>
              </w:rPr>
              <w:t>II</w:t>
            </w:r>
          </w:p>
        </w:tc>
        <w:tc>
          <w:tcPr>
            <w:tcW w:w="250" w:type="pct"/>
            <w:gridSpan w:val="2"/>
          </w:tcPr>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27</w:t>
            </w:r>
          </w:p>
          <w:p>
            <w:pPr>
              <w:jc w:val="center"/>
              <w:rPr>
                <w:szCs w:val="28"/>
                <w:lang w:val="vi-VN"/>
              </w:rPr>
            </w:pPr>
            <w:r>
              <w:rPr>
                <w:szCs w:val="28"/>
                <w:lang w:val="vi-VN"/>
              </w:rPr>
              <w:t>14/3/2022 – 19/3/2022</w:t>
            </w:r>
          </w:p>
          <w:p>
            <w:pPr>
              <w:jc w:val="center"/>
              <w:rPr>
                <w:szCs w:val="28"/>
                <w:lang w:val="vi-VN"/>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60</w:t>
            </w:r>
          </w:p>
        </w:tc>
        <w:tc>
          <w:tcPr>
            <w:tcW w:w="1251" w:type="pct"/>
            <w:gridSpan w:val="2"/>
          </w:tcPr>
          <w:p>
            <w:pPr>
              <w:spacing w:before="0" w:after="0" w:line="360" w:lineRule="auto"/>
              <w:jc w:val="both"/>
              <w:rPr>
                <w:color w:val="000000" w:themeColor="text1"/>
                <w:szCs w:val="28"/>
                <w14:textFill>
                  <w14:solidFill>
                    <w14:schemeClr w14:val="tx1"/>
                  </w14:solidFill>
                </w14:textFill>
              </w:rPr>
            </w:pPr>
            <w:r>
              <w:rPr>
                <w:szCs w:val="28"/>
              </w:rPr>
              <w:t>Ôn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61</w:t>
            </w:r>
          </w:p>
        </w:tc>
        <w:tc>
          <w:tcPr>
            <w:tcW w:w="1251" w:type="pct"/>
            <w:gridSpan w:val="2"/>
          </w:tcPr>
          <w:p>
            <w:pPr>
              <w:spacing w:before="0" w:after="0" w:line="360" w:lineRule="auto"/>
              <w:jc w:val="both"/>
              <w:rPr>
                <w:szCs w:val="28"/>
              </w:rPr>
            </w:pPr>
            <w:r>
              <w:rPr>
                <w:szCs w:val="28"/>
              </w:rPr>
              <w:t>Ôn tập</w:t>
            </w:r>
          </w:p>
          <w:p>
            <w:pPr>
              <w:jc w:val="both"/>
              <w:rPr>
                <w:i/>
                <w:color w:val="000000" w:themeColor="text1"/>
                <w:szCs w:val="28"/>
                <w:lang w:val="vi-VN"/>
                <w14:textFill>
                  <w14:solidFill>
                    <w14:schemeClr w14:val="tx1"/>
                  </w14:solidFill>
                </w14:textFill>
              </w:rPr>
            </w:pP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lang w:val="nl-NL"/>
              </w:rPr>
            </w:pPr>
          </w:p>
        </w:tc>
        <w:tc>
          <w:tcPr>
            <w:tcW w:w="753" w:type="pct"/>
            <w:gridSpan w:val="2"/>
          </w:tcPr>
          <w:p>
            <w:pPr>
              <w:jc w:val="center"/>
              <w:rPr>
                <w:szCs w:val="28"/>
                <w:lang w:val="nl-NL"/>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62</w:t>
            </w:r>
          </w:p>
        </w:tc>
        <w:tc>
          <w:tcPr>
            <w:tcW w:w="1251" w:type="pct"/>
            <w:gridSpan w:val="2"/>
          </w:tcPr>
          <w:p>
            <w:pPr>
              <w:jc w:val="both"/>
              <w:rPr>
                <w:i/>
                <w:color w:val="000000" w:themeColor="text1"/>
                <w:szCs w:val="28"/>
                <w14:textFill>
                  <w14:solidFill>
                    <w14:schemeClr w14:val="tx1"/>
                  </w14:solidFill>
                </w14:textFill>
              </w:rPr>
            </w:pPr>
            <w:r>
              <w:rPr>
                <w:i/>
                <w:color w:val="000000" w:themeColor="text1"/>
                <w:szCs w:val="28"/>
                <w14:textFill>
                  <w14:solidFill>
                    <w14:schemeClr w14:val="tx1"/>
                  </w14:solidFill>
                </w14:textFill>
              </w:rPr>
              <w:t xml:space="preserve">Kiểm tra đánh giá giữa kì </w:t>
            </w:r>
            <w:r>
              <w:rPr>
                <w:i/>
                <w:color w:val="000000" w:themeColor="text1"/>
                <w:szCs w:val="28"/>
                <w:lang w:val="vi-VN"/>
                <w14:textFill>
                  <w14:solidFill>
                    <w14:schemeClr w14:val="tx1"/>
                  </w14:solidFill>
                </w14:textFill>
              </w:rPr>
              <w:t>II</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rFonts w:eastAsia="Times New Roman"/>
                <w:szCs w:val="28"/>
                <w:lang w:val="vi-VN"/>
              </w:rPr>
            </w:pPr>
          </w:p>
        </w:tc>
        <w:tc>
          <w:tcPr>
            <w:tcW w:w="753" w:type="pct"/>
            <w:gridSpan w:val="2"/>
          </w:tcPr>
          <w:p>
            <w:pPr>
              <w:jc w:val="center"/>
              <w:rPr>
                <w:rFonts w:eastAsia="Times New Roman"/>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63</w:t>
            </w:r>
          </w:p>
        </w:tc>
        <w:tc>
          <w:tcPr>
            <w:tcW w:w="1251" w:type="pct"/>
            <w:gridSpan w:val="2"/>
          </w:tcPr>
          <w:p>
            <w:pPr>
              <w:rPr>
                <w:color w:val="000000" w:themeColor="text1"/>
                <w:szCs w:val="28"/>
                <w:lang w:val="vi-VN"/>
                <w14:textFill>
                  <w14:solidFill>
                    <w14:schemeClr w14:val="tx1"/>
                  </w14:solidFill>
                </w14:textFill>
              </w:rPr>
            </w:pPr>
            <w:r>
              <w:rPr>
                <w:szCs w:val="28"/>
              </w:rPr>
              <w:t>Ôn tập</w:t>
            </w:r>
          </w:p>
        </w:tc>
        <w:tc>
          <w:tcPr>
            <w:tcW w:w="250" w:type="pct"/>
            <w:gridSpan w:val="2"/>
          </w:tcPr>
          <w:p>
            <w:pPr>
              <w:jc w:val="center"/>
              <w:rPr>
                <w:szCs w:val="28"/>
                <w:lang w:val="vi-VN"/>
              </w:rPr>
            </w:pPr>
            <w:r>
              <w:rPr>
                <w:szCs w:val="28"/>
                <w:lang w:val="vi-VN"/>
              </w:rPr>
              <w:t>1</w:t>
            </w:r>
          </w:p>
          <w:p>
            <w:pPr>
              <w:jc w:val="center"/>
              <w:rPr>
                <w:szCs w:val="28"/>
                <w:lang w:val="vi-VN"/>
              </w:rPr>
            </w:pP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rPr>
              <w:t>Tuần 28</w:t>
            </w:r>
          </w:p>
          <w:p>
            <w:pPr>
              <w:jc w:val="center"/>
              <w:rPr>
                <w:szCs w:val="28"/>
                <w:lang w:val="vi-VN"/>
              </w:rPr>
            </w:pPr>
            <w:r>
              <w:rPr>
                <w:szCs w:val="28"/>
                <w:lang w:val="vi-VN"/>
              </w:rPr>
              <w:t>21/3/2022 – 26/3/2022</w:t>
            </w:r>
          </w:p>
          <w:p>
            <w:pPr>
              <w:jc w:val="center"/>
              <w:rPr>
                <w:szCs w:val="28"/>
                <w:lang w:val="vi-VN"/>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szCs w:val="28"/>
                <w:lang w:val="vi-VN"/>
              </w:rPr>
            </w:pPr>
            <w:r>
              <w:rPr>
                <w:szCs w:val="28"/>
                <w:lang w:val="vi-VN"/>
              </w:rPr>
              <w:t>64</w:t>
            </w:r>
          </w:p>
        </w:tc>
        <w:tc>
          <w:tcPr>
            <w:tcW w:w="1251" w:type="pct"/>
            <w:gridSpan w:val="2"/>
          </w:tcPr>
          <w:p>
            <w:pPr>
              <w:rPr>
                <w:color w:val="000000" w:themeColor="text1"/>
                <w:szCs w:val="28"/>
                <w14:textFill>
                  <w14:solidFill>
                    <w14:schemeClr w14:val="tx1"/>
                  </w14:solidFill>
                </w14:textFill>
              </w:rPr>
            </w:pPr>
            <w:r>
              <w:rPr>
                <w:szCs w:val="28"/>
              </w:rPr>
              <w:t>Ôn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1535" w:hRule="atLeas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65</w:t>
            </w:r>
          </w:p>
        </w:tc>
        <w:tc>
          <w:tcPr>
            <w:tcW w:w="1251" w:type="pct"/>
            <w:gridSpan w:val="2"/>
          </w:tcPr>
          <w:p>
            <w:pPr>
              <w:jc w:val="both"/>
              <w:rPr>
                <w:i/>
                <w:color w:val="000000" w:themeColor="text1"/>
                <w:szCs w:val="28"/>
                <w:lang w:val="vi-VN"/>
                <w14:textFill>
                  <w14:solidFill>
                    <w14:schemeClr w14:val="tx1"/>
                  </w14:solidFill>
                </w14:textFill>
              </w:rPr>
            </w:pPr>
            <w:r>
              <w:rPr>
                <w:szCs w:val="28"/>
              </w:rPr>
              <w:t>Ôn tập chương III</w:t>
            </w:r>
          </w:p>
        </w:tc>
        <w:tc>
          <w:tcPr>
            <w:tcW w:w="250" w:type="pct"/>
            <w:gridSpan w:val="2"/>
          </w:tcPr>
          <w:p>
            <w:pPr>
              <w:jc w:val="center"/>
              <w:rPr>
                <w:szCs w:val="28"/>
                <w:lang w:val="vi-VN"/>
              </w:rPr>
            </w:pPr>
            <w:r>
              <w:rPr>
                <w:szCs w:val="28"/>
                <w:lang w:val="vi-VN"/>
              </w:rPr>
              <w:t>1</w:t>
            </w:r>
          </w:p>
          <w:p>
            <w:pPr>
              <w:jc w:val="center"/>
              <w:rPr>
                <w:szCs w:val="28"/>
                <w:lang w:val="vi-VN"/>
              </w:rPr>
            </w:pPr>
          </w:p>
          <w:p>
            <w:pPr>
              <w:jc w:val="center"/>
              <w:rPr>
                <w:szCs w:val="28"/>
                <w:lang w:val="vi-VN"/>
              </w:rPr>
            </w:pPr>
          </w:p>
          <w:p>
            <w:pPr>
              <w:jc w:val="center"/>
              <w:rPr>
                <w:szCs w:val="28"/>
                <w:lang w:val="vi-VN"/>
              </w:rPr>
            </w:pPr>
          </w:p>
        </w:tc>
        <w:tc>
          <w:tcPr>
            <w:tcW w:w="799" w:type="pct"/>
            <w:gridSpan w:val="2"/>
            <w:vMerge w:val="continue"/>
          </w:tcPr>
          <w:p>
            <w:pPr>
              <w:jc w:val="center"/>
              <w:rPr>
                <w:szCs w:val="28"/>
                <w:lang w:val="vi-VN"/>
              </w:rPr>
            </w:pPr>
          </w:p>
        </w:tc>
        <w:tc>
          <w:tcPr>
            <w:tcW w:w="753" w:type="pct"/>
            <w:gridSpan w:val="2"/>
          </w:tcPr>
          <w:p>
            <w:pPr>
              <w:jc w:val="center"/>
              <w:rPr>
                <w:szCs w:val="28"/>
                <w:lang w:val="vi-VN"/>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szCs w:val="28"/>
                <w:lang w:val="vi-VN"/>
              </w:rPr>
            </w:pPr>
            <w:r>
              <w:rPr>
                <w:szCs w:val="28"/>
                <w:lang w:val="vi-VN"/>
              </w:rPr>
              <w:t>66</w:t>
            </w:r>
          </w:p>
        </w:tc>
        <w:tc>
          <w:tcPr>
            <w:tcW w:w="1251" w:type="pct"/>
            <w:gridSpan w:val="2"/>
          </w:tcPr>
          <w:p>
            <w:pPr>
              <w:jc w:val="both"/>
              <w:rPr>
                <w:i/>
                <w:color w:val="000000" w:themeColor="text1"/>
                <w:szCs w:val="28"/>
                <w14:textFill>
                  <w14:solidFill>
                    <w14:schemeClr w14:val="tx1"/>
                  </w14:solidFill>
                </w14:textFill>
              </w:rPr>
            </w:pPr>
            <w:r>
              <w:rPr>
                <w:szCs w:val="28"/>
              </w:rPr>
              <w:t>Ôn tập chương III</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bCs/>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trHeight w:val="763" w:hRule="atLeas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67</w:t>
            </w:r>
          </w:p>
        </w:tc>
        <w:tc>
          <w:tcPr>
            <w:tcW w:w="1251" w:type="pct"/>
            <w:gridSpan w:val="2"/>
          </w:tcPr>
          <w:p>
            <w:pPr>
              <w:rPr>
                <w:color w:val="000000" w:themeColor="text1"/>
                <w:szCs w:val="28"/>
                <w:lang w:val="vi-VN"/>
                <w14:textFill>
                  <w14:solidFill>
                    <w14:schemeClr w14:val="tx1"/>
                  </w14:solidFill>
                </w14:textFill>
              </w:rPr>
            </w:pPr>
            <w:r>
              <w:rPr>
                <w:szCs w:val="28"/>
              </w:rPr>
              <w:t>Ôn tập chương IV</w:t>
            </w:r>
          </w:p>
        </w:tc>
        <w:tc>
          <w:tcPr>
            <w:tcW w:w="250" w:type="pct"/>
            <w:gridSpan w:val="2"/>
          </w:tcPr>
          <w:p>
            <w:pPr>
              <w:jc w:val="center"/>
              <w:rPr>
                <w:szCs w:val="28"/>
                <w:lang w:val="vi-VN"/>
              </w:rPr>
            </w:pPr>
            <w:r>
              <w:rPr>
                <w:szCs w:val="28"/>
                <w:lang w:val="vi-VN"/>
              </w:rPr>
              <w:t>1</w:t>
            </w:r>
          </w:p>
          <w:p>
            <w:pPr>
              <w:jc w:val="center"/>
              <w:rPr>
                <w:szCs w:val="28"/>
                <w:lang w:val="vi-VN"/>
              </w:rPr>
            </w:pP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29</w:t>
            </w:r>
          </w:p>
          <w:p>
            <w:pPr>
              <w:jc w:val="center"/>
              <w:rPr>
                <w:szCs w:val="28"/>
                <w:lang w:val="vi-VN"/>
              </w:rPr>
            </w:pPr>
            <w:r>
              <w:rPr>
                <w:szCs w:val="28"/>
                <w:lang w:val="vi-VN"/>
              </w:rPr>
              <w:t>28/3/2022 – 02/4/2022</w:t>
            </w:r>
          </w:p>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419" w:hRule="atLeast"/>
          <w:jc w:val="center"/>
        </w:trPr>
        <w:tc>
          <w:tcPr>
            <w:tcW w:w="289" w:type="pct"/>
          </w:tcPr>
          <w:p>
            <w:pPr>
              <w:jc w:val="both"/>
              <w:rPr>
                <w:szCs w:val="28"/>
                <w:lang w:val="vi-VN"/>
              </w:rPr>
            </w:pPr>
            <w:r>
              <w:rPr>
                <w:szCs w:val="28"/>
                <w:lang w:val="vi-VN"/>
              </w:rPr>
              <w:t>68</w:t>
            </w:r>
          </w:p>
        </w:tc>
        <w:tc>
          <w:tcPr>
            <w:tcW w:w="1251" w:type="pct"/>
            <w:gridSpan w:val="2"/>
          </w:tcPr>
          <w:p>
            <w:pPr>
              <w:rPr>
                <w:color w:val="000000" w:themeColor="text1"/>
                <w:szCs w:val="28"/>
                <w14:textFill>
                  <w14:solidFill>
                    <w14:schemeClr w14:val="tx1"/>
                  </w14:solidFill>
                </w14:textFill>
              </w:rPr>
            </w:pPr>
            <w:r>
              <w:rPr>
                <w:szCs w:val="28"/>
              </w:rPr>
              <w:t>Ôn tập chương IV</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69</w:t>
            </w:r>
          </w:p>
        </w:tc>
        <w:tc>
          <w:tcPr>
            <w:tcW w:w="1251" w:type="pct"/>
            <w:gridSpan w:val="2"/>
          </w:tcPr>
          <w:p>
            <w:pPr>
              <w:spacing w:before="0" w:after="0" w:line="360" w:lineRule="auto"/>
              <w:jc w:val="both"/>
              <w:rPr>
                <w:szCs w:val="28"/>
                <w:lang w:val="sv-SE"/>
              </w:rPr>
            </w:pPr>
            <w:r>
              <w:rPr>
                <w:szCs w:val="28"/>
                <w:lang w:val="sv-SE"/>
              </w:rPr>
              <w:t>Hình trụ - Diện tích xung quanh và thể tích của hình trụ</w:t>
            </w:r>
          </w:p>
          <w:p>
            <w:pPr>
              <w:rPr>
                <w:i/>
                <w:color w:val="000000" w:themeColor="text1"/>
                <w:szCs w:val="28"/>
                <w:lang w:val="vi-VN"/>
                <w14:textFill>
                  <w14:solidFill>
                    <w14:schemeClr w14:val="tx1"/>
                  </w14:solidFill>
                </w14:textFill>
              </w:rPr>
            </w:pPr>
            <w:r>
              <w:rPr>
                <w:szCs w:val="28"/>
              </w:rPr>
              <w:t>+ Luyện tập</w:t>
            </w:r>
          </w:p>
        </w:tc>
        <w:tc>
          <w:tcPr>
            <w:tcW w:w="250" w:type="pct"/>
            <w:gridSpan w:val="2"/>
          </w:tcPr>
          <w:p>
            <w:pPr>
              <w:jc w:val="center"/>
              <w:rPr>
                <w:szCs w:val="28"/>
                <w:lang w:val="vi-VN"/>
              </w:rPr>
            </w:pPr>
            <w:r>
              <w:rPr>
                <w:szCs w:val="28"/>
                <w:lang w:val="vi-VN"/>
              </w:rPr>
              <w:t>1</w:t>
            </w:r>
          </w:p>
          <w:p>
            <w:pPr>
              <w:jc w:val="center"/>
              <w:rPr>
                <w:szCs w:val="28"/>
                <w:lang w:val="vi-VN"/>
              </w:rPr>
            </w:pPr>
          </w:p>
        </w:tc>
        <w:tc>
          <w:tcPr>
            <w:tcW w:w="799" w:type="pct"/>
            <w:gridSpan w:val="2"/>
            <w:vMerge w:val="continue"/>
          </w:tcPr>
          <w:p>
            <w:pPr>
              <w:jc w:val="center"/>
              <w:rPr>
                <w:szCs w:val="28"/>
                <w:lang w:val="vi-VN"/>
              </w:rPr>
            </w:pPr>
          </w:p>
        </w:tc>
        <w:tc>
          <w:tcPr>
            <w:tcW w:w="753" w:type="pct"/>
            <w:gridSpan w:val="2"/>
          </w:tcPr>
          <w:p>
            <w:pPr>
              <w:jc w:val="center"/>
              <w:rPr>
                <w:szCs w:val="28"/>
                <w:lang w:val="vi-VN"/>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jc w:val="center"/>
        </w:trPr>
        <w:tc>
          <w:tcPr>
            <w:tcW w:w="289" w:type="pct"/>
          </w:tcPr>
          <w:p>
            <w:pPr>
              <w:jc w:val="both"/>
              <w:rPr>
                <w:szCs w:val="28"/>
                <w:lang w:val="vi-VN"/>
              </w:rPr>
            </w:pPr>
            <w:r>
              <w:rPr>
                <w:szCs w:val="28"/>
                <w:lang w:val="vi-VN"/>
              </w:rPr>
              <w:t>70</w:t>
            </w:r>
          </w:p>
        </w:tc>
        <w:tc>
          <w:tcPr>
            <w:tcW w:w="1251" w:type="pct"/>
            <w:gridSpan w:val="2"/>
          </w:tcPr>
          <w:p>
            <w:pPr>
              <w:spacing w:before="0" w:after="0" w:line="360" w:lineRule="auto"/>
              <w:jc w:val="both"/>
              <w:rPr>
                <w:szCs w:val="28"/>
                <w:lang w:val="sv-SE"/>
              </w:rPr>
            </w:pPr>
            <w:r>
              <w:rPr>
                <w:szCs w:val="28"/>
                <w:lang w:val="sv-SE"/>
              </w:rPr>
              <w:t>Hình trụ - Diện tích xung quanh và thể tích của hình trụ</w:t>
            </w:r>
          </w:p>
          <w:p>
            <w:pPr>
              <w:rPr>
                <w:i/>
                <w:color w:val="000000" w:themeColor="text1"/>
                <w:szCs w:val="28"/>
                <w14:textFill>
                  <w14:solidFill>
                    <w14:schemeClr w14:val="tx1"/>
                  </w14:solidFill>
                </w14:textFill>
              </w:rPr>
            </w:pPr>
            <w:r>
              <w:rPr>
                <w:szCs w:val="28"/>
              </w:rPr>
              <w:t>+ Luyện tập</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bCs/>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809" w:hRule="atLeas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71</w:t>
            </w:r>
          </w:p>
        </w:tc>
        <w:tc>
          <w:tcPr>
            <w:tcW w:w="1251" w:type="pct"/>
            <w:gridSpan w:val="2"/>
          </w:tcPr>
          <w:p>
            <w:pPr>
              <w:jc w:val="both"/>
              <w:rPr>
                <w:color w:val="000000" w:themeColor="text1"/>
                <w:szCs w:val="28"/>
                <w14:textFill>
                  <w14:solidFill>
                    <w14:schemeClr w14:val="tx1"/>
                  </w14:solidFill>
                </w14:textFill>
              </w:rPr>
            </w:pPr>
            <w:r>
              <w:rPr>
                <w:szCs w:val="28"/>
              </w:rPr>
              <w:t>Ôn tập</w:t>
            </w:r>
          </w:p>
        </w:tc>
        <w:tc>
          <w:tcPr>
            <w:tcW w:w="250" w:type="pct"/>
            <w:gridSpan w:val="2"/>
          </w:tcPr>
          <w:p>
            <w:pPr>
              <w:jc w:val="center"/>
              <w:rPr>
                <w:szCs w:val="28"/>
              </w:rPr>
            </w:pPr>
            <w:r>
              <w:rPr>
                <w:szCs w:val="28"/>
              </w:rPr>
              <w:t>2</w:t>
            </w:r>
          </w:p>
          <w:p>
            <w:pPr>
              <w:jc w:val="center"/>
              <w:rPr>
                <w:szCs w:val="28"/>
                <w:lang w:val="vi-VN"/>
              </w:rPr>
            </w:pP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r>
              <w:rPr>
                <w:szCs w:val="28"/>
              </w:rPr>
              <w:t>Tuần 30</w:t>
            </w:r>
          </w:p>
          <w:p>
            <w:pPr>
              <w:jc w:val="center"/>
              <w:rPr>
                <w:szCs w:val="28"/>
                <w:lang w:val="vi-VN"/>
              </w:rPr>
            </w:pPr>
            <w:r>
              <w:rPr>
                <w:szCs w:val="28"/>
                <w:lang w:val="vi-VN"/>
              </w:rPr>
              <w:t>04/4/2022 – 09/4/2022</w:t>
            </w:r>
          </w:p>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szCs w:val="28"/>
                <w:lang w:val="vi-VN"/>
              </w:rPr>
            </w:pPr>
            <w:r>
              <w:rPr>
                <w:szCs w:val="28"/>
                <w:lang w:val="vi-VN"/>
              </w:rPr>
              <w:t>72</w:t>
            </w:r>
          </w:p>
        </w:tc>
        <w:tc>
          <w:tcPr>
            <w:tcW w:w="1251" w:type="pct"/>
            <w:gridSpan w:val="2"/>
          </w:tcPr>
          <w:p>
            <w:pPr>
              <w:rPr>
                <w:i/>
                <w:color w:val="000000" w:themeColor="text1"/>
                <w:szCs w:val="28"/>
                <w14:textFill>
                  <w14:solidFill>
                    <w14:schemeClr w14:val="tx1"/>
                  </w14:solidFill>
                </w14:textFill>
              </w:rPr>
            </w:pPr>
            <w:r>
              <w:rPr>
                <w:szCs w:val="28"/>
                <w:lang w:val="sv-SE"/>
              </w:rPr>
              <w:t>Hình nón - Hình nón cụt - DT xung quanh và thể tích của h.nón, h.nón cụt</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szCs w:val="28"/>
                <w:lang w:val="vi-VN"/>
              </w:rPr>
            </w:pPr>
            <w:r>
              <w:rPr>
                <w:szCs w:val="28"/>
                <w:lang w:val="vi-VN"/>
              </w:rPr>
              <w:t>73</w:t>
            </w:r>
          </w:p>
        </w:tc>
        <w:tc>
          <w:tcPr>
            <w:tcW w:w="1251" w:type="pct"/>
            <w:gridSpan w:val="2"/>
          </w:tcPr>
          <w:p>
            <w:pPr>
              <w:rPr>
                <w:i/>
                <w:color w:val="000000" w:themeColor="text1"/>
                <w:szCs w:val="28"/>
                <w:lang w:val="vi-VN"/>
                <w14:textFill>
                  <w14:solidFill>
                    <w14:schemeClr w14:val="tx1"/>
                  </w14:solidFill>
                </w14:textFill>
              </w:rPr>
            </w:pPr>
            <w:r>
              <w:rPr>
                <w:szCs w:val="28"/>
                <w:lang w:val="sv-SE"/>
              </w:rPr>
              <w:t>Hình cầu. Diện tích mặt cầu và thể tích hình cầu</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1265" w:hRule="atLeas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74</w:t>
            </w:r>
          </w:p>
        </w:tc>
        <w:tc>
          <w:tcPr>
            <w:tcW w:w="1251" w:type="pct"/>
            <w:gridSpan w:val="2"/>
          </w:tcPr>
          <w:p>
            <w:pPr>
              <w:rPr>
                <w:szCs w:val="28"/>
                <w:lang w:val="vi-VN"/>
              </w:rPr>
            </w:pPr>
            <w:r>
              <w:rPr>
                <w:szCs w:val="28"/>
              </w:rPr>
              <w:t xml:space="preserve">Ôn tập </w:t>
            </w:r>
          </w:p>
        </w:tc>
        <w:tc>
          <w:tcPr>
            <w:tcW w:w="250" w:type="pct"/>
            <w:gridSpan w:val="2"/>
          </w:tcPr>
          <w:p>
            <w:pPr>
              <w:jc w:val="center"/>
              <w:rPr>
                <w:szCs w:val="28"/>
                <w:lang w:val="vi-VN"/>
              </w:rPr>
            </w:pPr>
            <w:r>
              <w:rPr>
                <w:szCs w:val="28"/>
                <w:lang w:val="vi-VN"/>
              </w:rPr>
              <w:t>1</w:t>
            </w:r>
          </w:p>
          <w:p>
            <w:pPr>
              <w:jc w:val="center"/>
              <w:rPr>
                <w:szCs w:val="28"/>
                <w:lang w:val="vi-VN"/>
              </w:rPr>
            </w:pPr>
          </w:p>
          <w:p>
            <w:pPr>
              <w:jc w:val="center"/>
              <w:rPr>
                <w:szCs w:val="28"/>
                <w:lang w:val="vi-VN"/>
              </w:rPr>
            </w:pPr>
          </w:p>
          <w:p>
            <w:pPr>
              <w:rPr>
                <w:szCs w:val="28"/>
                <w:lang w:val="vi-VN"/>
              </w:rPr>
            </w:pPr>
          </w:p>
        </w:tc>
        <w:tc>
          <w:tcPr>
            <w:tcW w:w="799" w:type="pct"/>
            <w:gridSpan w:val="2"/>
            <w:vMerge w:val="restart"/>
          </w:tcPr>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r>
              <w:rPr>
                <w:szCs w:val="28"/>
              </w:rPr>
              <w:t>Tuần 31</w:t>
            </w:r>
          </w:p>
          <w:p>
            <w:pPr>
              <w:jc w:val="center"/>
              <w:rPr>
                <w:szCs w:val="28"/>
                <w:lang w:val="vi-VN"/>
              </w:rPr>
            </w:pPr>
            <w:r>
              <w:rPr>
                <w:szCs w:val="28"/>
                <w:lang w:val="vi-VN"/>
              </w:rPr>
              <w:t>11/4/2022 – 16/4/2022</w:t>
            </w:r>
          </w:p>
          <w:p>
            <w:pPr>
              <w:jc w:val="center"/>
              <w:rPr>
                <w:szCs w:val="28"/>
                <w:lang w:val="vi-VN"/>
              </w:rPr>
            </w:pPr>
          </w:p>
          <w:p>
            <w:pPr>
              <w:jc w:val="center"/>
              <w:rPr>
                <w:szCs w:val="28"/>
                <w:lang w:val="vi-VN"/>
              </w:rPr>
            </w:pPr>
          </w:p>
        </w:tc>
        <w:tc>
          <w:tcPr>
            <w:tcW w:w="753" w:type="pct"/>
            <w:gridSpan w:val="2"/>
          </w:tcPr>
          <w:p>
            <w:pPr>
              <w:jc w:val="center"/>
              <w:rPr>
                <w:szCs w:val="28"/>
                <w:lang w:val="vi-VN"/>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p>
            <w:pPr>
              <w:jc w:val="center"/>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1974" w:hRule="atLeast"/>
          <w:jc w:val="center"/>
        </w:trPr>
        <w:tc>
          <w:tcPr>
            <w:tcW w:w="289" w:type="pct"/>
          </w:tcPr>
          <w:p>
            <w:pPr>
              <w:jc w:val="both"/>
              <w:rPr>
                <w:szCs w:val="28"/>
                <w:lang w:val="vi-VN"/>
              </w:rPr>
            </w:pPr>
            <w:r>
              <w:rPr>
                <w:szCs w:val="28"/>
                <w:lang w:val="vi-VN"/>
              </w:rPr>
              <w:t>75</w:t>
            </w:r>
          </w:p>
        </w:tc>
        <w:tc>
          <w:tcPr>
            <w:tcW w:w="1251" w:type="pct"/>
            <w:gridSpan w:val="2"/>
          </w:tcPr>
          <w:p>
            <w:pPr>
              <w:rPr>
                <w:i/>
                <w:color w:val="000000" w:themeColor="text1"/>
                <w:szCs w:val="28"/>
                <w:lang w:val="vi-VN"/>
                <w14:textFill>
                  <w14:solidFill>
                    <w14:schemeClr w14:val="tx1"/>
                  </w14:solidFill>
                </w14:textFill>
              </w:rPr>
            </w:pPr>
            <w:r>
              <w:rPr>
                <w:szCs w:val="28"/>
              </w:rPr>
              <w:t xml:space="preserve">Ôn tập </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bCs/>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712" w:hRule="atLeast"/>
          <w:jc w:val="center"/>
        </w:trPr>
        <w:tc>
          <w:tcPr>
            <w:tcW w:w="289" w:type="pct"/>
          </w:tcPr>
          <w:p>
            <w:pPr>
              <w:jc w:val="both"/>
              <w:rPr>
                <w:szCs w:val="28"/>
                <w:lang w:val="vi-VN"/>
              </w:rPr>
            </w:pPr>
            <w:r>
              <w:rPr>
                <w:szCs w:val="28"/>
                <w:lang w:val="vi-VN"/>
              </w:rPr>
              <w:t>76</w:t>
            </w:r>
          </w:p>
        </w:tc>
        <w:tc>
          <w:tcPr>
            <w:tcW w:w="1251" w:type="pct"/>
            <w:gridSpan w:val="2"/>
          </w:tcPr>
          <w:p>
            <w:pPr>
              <w:rPr>
                <w:color w:val="000000" w:themeColor="text1"/>
                <w:szCs w:val="28"/>
                <w:lang w:val="vi-VN"/>
                <w14:textFill>
                  <w14:solidFill>
                    <w14:schemeClr w14:val="tx1"/>
                  </w14:solidFill>
                </w14:textFill>
              </w:rPr>
            </w:pPr>
            <w:r>
              <w:rPr>
                <w:szCs w:val="28"/>
              </w:rPr>
              <w:t>Ôn tập chương IV</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bCs/>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 w:type="pct"/>
          <w:trHeight w:val="1016" w:hRule="atLeast"/>
          <w:jc w:val="center"/>
        </w:trPr>
        <w:tc>
          <w:tcPr>
            <w:tcW w:w="289" w:type="pct"/>
          </w:tcPr>
          <w:p>
            <w:pPr>
              <w:jc w:val="both"/>
              <w:rPr>
                <w:szCs w:val="28"/>
                <w:lang w:val="vi-VN"/>
              </w:rPr>
            </w:pPr>
            <w:r>
              <w:rPr>
                <w:szCs w:val="28"/>
                <w:lang w:val="vi-VN"/>
              </w:rPr>
              <w:t>77</w:t>
            </w:r>
          </w:p>
        </w:tc>
        <w:tc>
          <w:tcPr>
            <w:tcW w:w="1251" w:type="pct"/>
            <w:gridSpan w:val="2"/>
          </w:tcPr>
          <w:p>
            <w:pPr>
              <w:rPr>
                <w:color w:val="000000" w:themeColor="text1"/>
                <w:szCs w:val="28"/>
                <w14:textFill>
                  <w14:solidFill>
                    <w14:schemeClr w14:val="tx1"/>
                  </w14:solidFill>
                </w14:textFill>
              </w:rPr>
            </w:pPr>
            <w:r>
              <w:rPr>
                <w:szCs w:val="28"/>
              </w:rPr>
              <w:t>Ôn tập chương IV</w:t>
            </w:r>
          </w:p>
        </w:tc>
        <w:tc>
          <w:tcPr>
            <w:tcW w:w="250" w:type="pct"/>
            <w:gridSpan w:val="2"/>
          </w:tcPr>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bCs/>
                <w:szCs w:val="28"/>
              </w:rPr>
            </w:pPr>
            <w:r>
              <w:rPr>
                <w:bCs/>
                <w:szCs w:val="28"/>
              </w:rPr>
              <w:t>Thước thẳng, compa, eke, đo độ</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trHeight w:val="691" w:hRule="atLeas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78</w:t>
            </w:r>
          </w:p>
        </w:tc>
        <w:tc>
          <w:tcPr>
            <w:tcW w:w="1251" w:type="pct"/>
            <w:gridSpan w:val="2"/>
          </w:tcPr>
          <w:p>
            <w:pPr>
              <w:spacing w:before="0" w:after="0" w:line="360" w:lineRule="auto"/>
              <w:jc w:val="both"/>
              <w:rPr>
                <w:b/>
                <w:szCs w:val="28"/>
                <w:highlight w:val="yellow"/>
                <w:lang w:val="vi-VN"/>
              </w:rPr>
            </w:pPr>
            <w:r>
              <w:rPr>
                <w:b/>
                <w:szCs w:val="28"/>
                <w:highlight w:val="yellow"/>
                <w:lang w:val="vi-VN"/>
              </w:rPr>
              <w:t xml:space="preserve">Biểu diễn dữ liệu trên bảng, biểu đồ </w:t>
            </w:r>
          </w:p>
          <w:p>
            <w:pPr>
              <w:rPr>
                <w:color w:val="000000" w:themeColor="text1"/>
                <w:szCs w:val="28"/>
                <w14:textFill>
                  <w14:solidFill>
                    <w14:schemeClr w14:val="tx1"/>
                  </w14:solidFill>
                </w14:textFill>
              </w:rPr>
            </w:pPr>
            <w:r>
              <w:rPr>
                <w:b/>
                <w:szCs w:val="28"/>
                <w:highlight w:val="yellow"/>
                <w:lang w:val="vi-VN"/>
              </w:rPr>
              <w:t>Biểu đồ tranh, biểu đồ cột – biểu đồ cột kép</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Pr>
          <w:p>
            <w:pPr>
              <w:jc w:val="center"/>
              <w:rPr>
                <w:szCs w:val="28"/>
                <w:lang w:val="vi-VN"/>
              </w:rPr>
            </w:pPr>
            <w:r>
              <w:rPr>
                <w:szCs w:val="28"/>
              </w:rPr>
              <w:t>Tuần 32</w:t>
            </w:r>
          </w:p>
          <w:p>
            <w:pPr>
              <w:jc w:val="center"/>
              <w:rPr>
                <w:szCs w:val="28"/>
                <w:lang w:val="vi-VN"/>
              </w:rPr>
            </w:pPr>
            <w:r>
              <w:rPr>
                <w:szCs w:val="28"/>
                <w:lang w:val="vi-VN"/>
              </w:rPr>
              <w:t>18/4/2022 – 23/4/2022</w:t>
            </w:r>
          </w:p>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79</w:t>
            </w:r>
          </w:p>
        </w:tc>
        <w:tc>
          <w:tcPr>
            <w:tcW w:w="1251" w:type="pct"/>
            <w:gridSpan w:val="2"/>
          </w:tcPr>
          <w:p>
            <w:pPr>
              <w:rPr>
                <w:b/>
                <w:szCs w:val="28"/>
                <w:highlight w:val="yellow"/>
              </w:rPr>
            </w:pPr>
            <w:r>
              <w:rPr>
                <w:b/>
                <w:szCs w:val="28"/>
                <w:highlight w:val="yellow"/>
              </w:rPr>
              <w:t>Luyện tập</w:t>
            </w:r>
          </w:p>
          <w:p>
            <w:pPr>
              <w:jc w:val="both"/>
              <w:rPr>
                <w:color w:val="000000" w:themeColor="text1"/>
                <w:szCs w:val="28"/>
                <w14:textFill>
                  <w14:solidFill>
                    <w14:schemeClr w14:val="tx1"/>
                  </w14:solidFill>
                </w14:textFill>
              </w:rPr>
            </w:pPr>
            <w:r>
              <w:rPr>
                <w:b/>
                <w:szCs w:val="28"/>
                <w:highlight w:val="yellow"/>
                <w:lang w:val="vi-VN"/>
              </w:rPr>
              <w:t>Bảng tần số, bảng tần số tương đối</w:t>
            </w:r>
          </w:p>
        </w:tc>
        <w:tc>
          <w:tcPr>
            <w:tcW w:w="250" w:type="pct"/>
            <w:gridSpan w:val="2"/>
          </w:tcPr>
          <w:p>
            <w:pPr>
              <w:jc w:val="center"/>
              <w:rPr>
                <w:szCs w:val="28"/>
                <w:lang w:val="vi-VN"/>
              </w:rPr>
            </w:pPr>
            <w:r>
              <w:rPr>
                <w:szCs w:val="28"/>
                <w:lang w:val="vi-VN"/>
              </w:rPr>
              <w:t>1</w:t>
            </w:r>
          </w:p>
          <w:p>
            <w:pPr>
              <w:jc w:val="center"/>
              <w:rPr>
                <w:szCs w:val="28"/>
                <w:lang w:val="vi-VN"/>
              </w:rPr>
            </w:pPr>
          </w:p>
          <w:p>
            <w:pPr>
              <w:jc w:val="center"/>
              <w:rPr>
                <w:szCs w:val="28"/>
                <w:lang w:val="vi-VN"/>
              </w:rPr>
            </w:pPr>
            <w:r>
              <w:rPr>
                <w:szCs w:val="28"/>
                <w:lang w:val="vi-VN"/>
              </w:rPr>
              <w:t>1</w:t>
            </w:r>
          </w:p>
        </w:tc>
        <w:tc>
          <w:tcPr>
            <w:tcW w:w="799" w:type="pct"/>
            <w:gridSpan w:val="2"/>
            <w:vMerge w:val="continue"/>
          </w:tcPr>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80</w:t>
            </w:r>
          </w:p>
        </w:tc>
        <w:tc>
          <w:tcPr>
            <w:tcW w:w="1251" w:type="pct"/>
            <w:gridSpan w:val="2"/>
          </w:tcPr>
          <w:p>
            <w:pPr>
              <w:rPr>
                <w:color w:val="000000" w:themeColor="text1"/>
                <w:szCs w:val="28"/>
                <w:lang w:val="vi-VN"/>
                <w14:textFill>
                  <w14:solidFill>
                    <w14:schemeClr w14:val="tx1"/>
                  </w14:solidFill>
                </w14:textFill>
              </w:rPr>
            </w:pPr>
            <w:r>
              <w:rPr>
                <w:color w:val="000000" w:themeColor="text1"/>
                <w:szCs w:val="28"/>
                <w14:textFill>
                  <w14:solidFill>
                    <w14:schemeClr w14:val="tx1"/>
                  </w14:solidFill>
                </w14:textFill>
              </w:rPr>
              <w:t>Ôn tập HKII</w:t>
            </w:r>
          </w:p>
          <w:p>
            <w:pPr>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 xml:space="preserve"> Ôn tập HKII</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Pr>
          <w:p>
            <w:pPr>
              <w:jc w:val="center"/>
              <w:rPr>
                <w:szCs w:val="28"/>
                <w:lang w:val="vi-VN"/>
              </w:rPr>
            </w:pPr>
            <w:r>
              <w:rPr>
                <w:szCs w:val="28"/>
              </w:rPr>
              <w:t>Tuần 33</w:t>
            </w:r>
          </w:p>
          <w:p>
            <w:pPr>
              <w:jc w:val="center"/>
              <w:rPr>
                <w:szCs w:val="28"/>
                <w:lang w:val="vi-VN"/>
              </w:rPr>
            </w:pPr>
            <w:r>
              <w:rPr>
                <w:szCs w:val="28"/>
                <w:lang w:val="vi-VN"/>
              </w:rPr>
              <w:t>25/4/2022 – 30/4/2022</w:t>
            </w:r>
          </w:p>
          <w:p>
            <w:pPr>
              <w:jc w:val="center"/>
              <w:rPr>
                <w:szCs w:val="28"/>
                <w:lang w:val="vi-VN"/>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81</w:t>
            </w:r>
          </w:p>
        </w:tc>
        <w:tc>
          <w:tcPr>
            <w:tcW w:w="1251" w:type="pct"/>
            <w:gridSpan w:val="2"/>
          </w:tcPr>
          <w:p>
            <w:pPr>
              <w:rPr>
                <w:color w:val="000000" w:themeColor="text1"/>
                <w:szCs w:val="28"/>
                <w:lang w:val="vi-VN"/>
                <w14:textFill>
                  <w14:solidFill>
                    <w14:schemeClr w14:val="tx1"/>
                  </w14:solidFill>
                </w14:textFill>
              </w:rPr>
            </w:pPr>
            <w:r>
              <w:rPr>
                <w:color w:val="000000" w:themeColor="text1"/>
                <w:szCs w:val="28"/>
                <w14:textFill>
                  <w14:solidFill>
                    <w14:schemeClr w14:val="tx1"/>
                  </w14:solidFill>
                </w14:textFill>
              </w:rPr>
              <w:t>Ôn tập HKII</w:t>
            </w:r>
          </w:p>
          <w:p>
            <w:pPr>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 xml:space="preserve"> Ôn tập HKII</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continue"/>
          </w:tcPr>
          <w:p>
            <w:pPr>
              <w:jc w:val="center"/>
              <w:rPr>
                <w:szCs w:val="28"/>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82</w:t>
            </w:r>
          </w:p>
        </w:tc>
        <w:tc>
          <w:tcPr>
            <w:tcW w:w="1251" w:type="pct"/>
            <w:gridSpan w:val="2"/>
          </w:tcPr>
          <w:p>
            <w:pPr>
              <w:jc w:val="both"/>
              <w:rPr>
                <w:color w:val="000000" w:themeColor="text1"/>
                <w:szCs w:val="28"/>
                <w:lang w:val="vi-VN"/>
                <w14:textFill>
                  <w14:solidFill>
                    <w14:schemeClr w14:val="tx1"/>
                  </w14:solidFill>
                </w14:textFill>
              </w:rPr>
            </w:pPr>
            <w:r>
              <w:rPr>
                <w:color w:val="000000" w:themeColor="text1"/>
                <w:szCs w:val="28"/>
                <w14:textFill>
                  <w14:solidFill>
                    <w14:schemeClr w14:val="tx1"/>
                  </w14:solidFill>
                </w14:textFill>
              </w:rPr>
              <w:t>Ôn tập</w:t>
            </w:r>
          </w:p>
          <w:p>
            <w:pPr>
              <w:jc w:val="both"/>
              <w:rPr>
                <w:i/>
                <w:color w:val="000000" w:themeColor="text1"/>
                <w:szCs w:val="28"/>
                <w14:textFill>
                  <w14:solidFill>
                    <w14:schemeClr w14:val="tx1"/>
                  </w14:solidFill>
                </w14:textFill>
              </w:rPr>
            </w:pPr>
            <w:r>
              <w:rPr>
                <w:i/>
                <w:color w:val="000000" w:themeColor="text1"/>
                <w:szCs w:val="28"/>
                <w14:textFill>
                  <w14:solidFill>
                    <w14:schemeClr w14:val="tx1"/>
                  </w14:solidFill>
                </w14:textFill>
              </w:rPr>
              <w:t>Kiểm tra, đánh giá cuối HKII</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Pr>
          <w:p>
            <w:pPr>
              <w:jc w:val="center"/>
              <w:rPr>
                <w:szCs w:val="28"/>
                <w:lang w:val="vi-VN"/>
              </w:rPr>
            </w:pPr>
          </w:p>
          <w:p>
            <w:pPr>
              <w:jc w:val="center"/>
              <w:rPr>
                <w:szCs w:val="28"/>
                <w:lang w:val="vi-VN"/>
              </w:rPr>
            </w:pPr>
            <w:r>
              <w:rPr>
                <w:szCs w:val="28"/>
              </w:rPr>
              <w:t>Tuần 34</w:t>
            </w:r>
          </w:p>
          <w:p>
            <w:pPr>
              <w:rPr>
                <w:szCs w:val="28"/>
                <w:lang w:val="vi-VN"/>
              </w:rPr>
            </w:pPr>
            <w:r>
              <w:rPr>
                <w:szCs w:val="28"/>
                <w:lang w:val="vi-VN"/>
              </w:rPr>
              <w:t>02/5/2022 – 07/5/2022</w:t>
            </w: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jc w:val="both"/>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83</w:t>
            </w:r>
          </w:p>
        </w:tc>
        <w:tc>
          <w:tcPr>
            <w:tcW w:w="1251" w:type="pct"/>
            <w:gridSpan w:val="2"/>
          </w:tcPr>
          <w:p>
            <w:pPr>
              <w:jc w:val="both"/>
              <w:rPr>
                <w:i/>
                <w:color w:val="000000" w:themeColor="text1"/>
                <w:szCs w:val="28"/>
                <w:lang w:val="vi-VN"/>
                <w14:textFill>
                  <w14:solidFill>
                    <w14:schemeClr w14:val="tx1"/>
                  </w14:solidFill>
                </w14:textFill>
              </w:rPr>
            </w:pPr>
            <w:r>
              <w:rPr>
                <w:i/>
                <w:color w:val="000000" w:themeColor="text1"/>
                <w:szCs w:val="28"/>
                <w14:textFill>
                  <w14:solidFill>
                    <w14:schemeClr w14:val="tx1"/>
                  </w14:solidFill>
                </w14:textFill>
              </w:rPr>
              <w:t>Ôn tập</w:t>
            </w:r>
          </w:p>
          <w:p>
            <w:pPr>
              <w:jc w:val="both"/>
              <w:rPr>
                <w:color w:val="000000" w:themeColor="text1"/>
                <w:szCs w:val="28"/>
                <w14:textFill>
                  <w14:solidFill>
                    <w14:schemeClr w14:val="tx1"/>
                  </w14:solidFill>
                </w14:textFill>
              </w:rPr>
            </w:pPr>
            <w:r>
              <w:rPr>
                <w:i/>
                <w:color w:val="000000" w:themeColor="text1"/>
                <w:szCs w:val="28"/>
                <w14:textFill>
                  <w14:solidFill>
                    <w14:schemeClr w14:val="tx1"/>
                  </w14:solidFill>
                </w14:textFill>
              </w:rPr>
              <w:t>Kiểm tra, đánh giá cuối HKII</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continue"/>
          </w:tcPr>
          <w:p>
            <w:pPr>
              <w:jc w:val="center"/>
              <w:rPr>
                <w:rFonts w:eastAsia="Times New Roman"/>
                <w:szCs w:val="28"/>
                <w:lang w:val="vi-VN"/>
              </w:rPr>
            </w:pPr>
          </w:p>
        </w:tc>
        <w:tc>
          <w:tcPr>
            <w:tcW w:w="753" w:type="pct"/>
            <w:gridSpan w:val="2"/>
          </w:tcPr>
          <w:p>
            <w:pPr>
              <w:jc w:val="center"/>
              <w:rPr>
                <w:rFonts w:eastAsia="Times New Roman"/>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84</w:t>
            </w:r>
          </w:p>
        </w:tc>
        <w:tc>
          <w:tcPr>
            <w:tcW w:w="1251" w:type="pct"/>
            <w:gridSpan w:val="2"/>
          </w:tcPr>
          <w:p>
            <w:pPr>
              <w:rPr>
                <w:b/>
                <w:szCs w:val="28"/>
                <w:highlight w:val="yellow"/>
                <w:lang w:val="vi-VN"/>
              </w:rPr>
            </w:pPr>
            <w:r>
              <w:rPr>
                <w:b/>
                <w:szCs w:val="28"/>
                <w:highlight w:val="yellow"/>
                <w:lang w:val="vi-VN"/>
              </w:rPr>
              <w:t>Phép thử ngẫu nhiên và không gian mẫu</w:t>
            </w:r>
          </w:p>
          <w:p>
            <w:pPr>
              <w:rPr>
                <w:b/>
                <w:szCs w:val="28"/>
                <w:highlight w:val="yellow"/>
                <w:lang w:val="vi-VN"/>
              </w:rPr>
            </w:pPr>
            <w:r>
              <w:rPr>
                <w:b/>
                <w:szCs w:val="28"/>
                <w:highlight w:val="yellow"/>
                <w:lang w:val="vi-VN"/>
              </w:rPr>
              <w:t>Luyện tập</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restart"/>
          </w:tcPr>
          <w:p>
            <w:pPr>
              <w:jc w:val="center"/>
              <w:rPr>
                <w:szCs w:val="28"/>
                <w:lang w:val="vi-VN"/>
              </w:rPr>
            </w:pPr>
            <w:r>
              <w:rPr>
                <w:szCs w:val="28"/>
              </w:rPr>
              <w:t>Tuần 35</w:t>
            </w:r>
          </w:p>
          <w:p>
            <w:pPr>
              <w:jc w:val="center"/>
              <w:rPr>
                <w:szCs w:val="28"/>
                <w:lang w:val="vi-VN"/>
              </w:rPr>
            </w:pPr>
            <w:r>
              <w:rPr>
                <w:szCs w:val="28"/>
              </w:rPr>
              <w:t>9</w:t>
            </w:r>
            <w:r>
              <w:rPr>
                <w:szCs w:val="28"/>
                <w:lang w:val="vi-VN"/>
              </w:rPr>
              <w:t xml:space="preserve">/5/2022 – </w:t>
            </w:r>
            <w:r>
              <w:rPr>
                <w:szCs w:val="28"/>
              </w:rPr>
              <w:t>14</w:t>
            </w:r>
            <w:r>
              <w:rPr>
                <w:szCs w:val="28"/>
                <w:lang w:val="vi-VN"/>
              </w:rPr>
              <w:t>/5/2022</w:t>
            </w:r>
          </w:p>
          <w:p>
            <w:pPr>
              <w:jc w:val="center"/>
              <w:rPr>
                <w:szCs w:val="28"/>
              </w:rPr>
            </w:pPr>
          </w:p>
          <w:p>
            <w:pPr>
              <w:jc w:val="center"/>
              <w:rPr>
                <w:szCs w:val="28"/>
                <w:lang w:val="vi-VN"/>
              </w:rPr>
            </w:pPr>
          </w:p>
        </w:tc>
        <w:tc>
          <w:tcPr>
            <w:tcW w:w="753" w:type="pct"/>
            <w:gridSpan w:val="2"/>
          </w:tcPr>
          <w:p>
            <w:pPr>
              <w:jc w:val="center"/>
              <w:rPr>
                <w:szCs w:val="28"/>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restart"/>
          </w:tcPr>
          <w:p>
            <w:pPr>
              <w:jc w:val="center"/>
              <w:rPr>
                <w:szCs w:val="28"/>
                <w:lang w:val="vi-VN"/>
              </w:rPr>
            </w:pPr>
            <w:r>
              <w:rPr>
                <w:szCs w:val="28"/>
                <w:lang w:val="vi-VN"/>
              </w:rPr>
              <w:t>Hướng dẫn học sinh thực hiện nhiệm vụ và giảng dạy</w:t>
            </w:r>
          </w:p>
          <w:p>
            <w:pPr>
              <w:jc w:val="cente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pct"/>
          <w:jc w:val="center"/>
        </w:trPr>
        <w:tc>
          <w:tcPr>
            <w:tcW w:w="289" w:type="pct"/>
          </w:tcPr>
          <w:p>
            <w:pPr>
              <w:rPr>
                <w:color w:val="000000" w:themeColor="text1"/>
                <w:szCs w:val="28"/>
                <w:lang w:val="vi-VN"/>
                <w14:textFill>
                  <w14:solidFill>
                    <w14:schemeClr w14:val="tx1"/>
                  </w14:solidFill>
                </w14:textFill>
              </w:rPr>
            </w:pPr>
            <w:r>
              <w:rPr>
                <w:color w:val="000000" w:themeColor="text1"/>
                <w:szCs w:val="28"/>
                <w:lang w:val="vi-VN"/>
                <w14:textFill>
                  <w14:solidFill>
                    <w14:schemeClr w14:val="tx1"/>
                  </w14:solidFill>
                </w14:textFill>
              </w:rPr>
              <w:t>85</w:t>
            </w:r>
          </w:p>
        </w:tc>
        <w:tc>
          <w:tcPr>
            <w:tcW w:w="1251" w:type="pct"/>
            <w:gridSpan w:val="2"/>
          </w:tcPr>
          <w:p>
            <w:pPr>
              <w:spacing w:before="0" w:after="0" w:line="360" w:lineRule="auto"/>
              <w:jc w:val="both"/>
              <w:rPr>
                <w:b/>
                <w:szCs w:val="28"/>
                <w:highlight w:val="yellow"/>
                <w:lang w:val="vi-VN"/>
              </w:rPr>
            </w:pPr>
            <w:r>
              <w:rPr>
                <w:b/>
                <w:szCs w:val="28"/>
                <w:highlight w:val="yellow"/>
                <w:lang w:val="vi-VN"/>
              </w:rPr>
              <w:t>Xác suất của biến cố trong một số mô hình</w:t>
            </w:r>
          </w:p>
          <w:p>
            <w:pPr>
              <w:spacing w:before="0" w:after="0" w:line="360" w:lineRule="auto"/>
              <w:jc w:val="both"/>
              <w:rPr>
                <w:b/>
                <w:szCs w:val="28"/>
                <w:highlight w:val="yellow"/>
                <w:lang w:val="vi-VN"/>
              </w:rPr>
            </w:pPr>
            <w:r>
              <w:rPr>
                <w:b/>
                <w:szCs w:val="28"/>
                <w:highlight w:val="yellow"/>
                <w:lang w:val="vi-VN"/>
              </w:rPr>
              <w:t xml:space="preserve"> xác suất đơn giản</w:t>
            </w:r>
          </w:p>
          <w:p>
            <w:pPr>
              <w:rPr>
                <w:i/>
                <w:color w:val="000000" w:themeColor="text1"/>
                <w:szCs w:val="28"/>
                <w:lang w:val="vi-VN"/>
                <w14:textFill>
                  <w14:solidFill>
                    <w14:schemeClr w14:val="tx1"/>
                  </w14:solidFill>
                </w14:textFill>
              </w:rPr>
            </w:pPr>
            <w:r>
              <w:rPr>
                <w:b/>
                <w:szCs w:val="28"/>
                <w:highlight w:val="yellow"/>
                <w:lang w:val="vi-VN"/>
              </w:rPr>
              <w:t>Luyện tập</w:t>
            </w:r>
          </w:p>
        </w:tc>
        <w:tc>
          <w:tcPr>
            <w:tcW w:w="250" w:type="pct"/>
            <w:gridSpan w:val="2"/>
          </w:tcPr>
          <w:p>
            <w:pPr>
              <w:jc w:val="center"/>
              <w:rPr>
                <w:szCs w:val="28"/>
                <w:lang w:val="vi-VN"/>
              </w:rPr>
            </w:pPr>
            <w:r>
              <w:rPr>
                <w:szCs w:val="28"/>
                <w:lang w:val="vi-VN"/>
              </w:rPr>
              <w:t>1</w:t>
            </w:r>
          </w:p>
          <w:p>
            <w:pPr>
              <w:jc w:val="center"/>
              <w:rPr>
                <w:szCs w:val="28"/>
                <w:lang w:val="vi-VN"/>
              </w:rPr>
            </w:pPr>
            <w:r>
              <w:rPr>
                <w:szCs w:val="28"/>
                <w:lang w:val="vi-VN"/>
              </w:rPr>
              <w:t>1</w:t>
            </w:r>
          </w:p>
        </w:tc>
        <w:tc>
          <w:tcPr>
            <w:tcW w:w="799" w:type="pct"/>
            <w:gridSpan w:val="2"/>
            <w:vMerge w:val="continue"/>
          </w:tcPr>
          <w:p>
            <w:pPr>
              <w:jc w:val="center"/>
              <w:rPr>
                <w:szCs w:val="28"/>
                <w:lang w:val="vi-VN"/>
              </w:rPr>
            </w:pPr>
          </w:p>
        </w:tc>
        <w:tc>
          <w:tcPr>
            <w:tcW w:w="753" w:type="pct"/>
            <w:gridSpan w:val="2"/>
          </w:tcPr>
          <w:p>
            <w:pPr>
              <w:jc w:val="center"/>
              <w:rPr>
                <w:szCs w:val="28"/>
                <w:lang w:val="vi-VN"/>
              </w:rPr>
            </w:pPr>
            <w:r>
              <w:rPr>
                <w:szCs w:val="28"/>
              </w:rPr>
              <w:t>Thước thẳng</w:t>
            </w:r>
          </w:p>
        </w:tc>
        <w:tc>
          <w:tcPr>
            <w:tcW w:w="703" w:type="pct"/>
          </w:tcPr>
          <w:p>
            <w:pPr>
              <w:jc w:val="center"/>
              <w:rPr>
                <w:szCs w:val="28"/>
              </w:rPr>
            </w:pPr>
            <w:r>
              <w:rPr>
                <w:color w:val="000000" w:themeColor="text1"/>
                <w:szCs w:val="28"/>
                <w:lang w:val="vi-VN"/>
                <w14:textFill>
                  <w14:solidFill>
                    <w14:schemeClr w14:val="tx1"/>
                  </w14:solidFill>
                </w14:textFill>
              </w:rPr>
              <w:t>Lớp học</w:t>
            </w:r>
          </w:p>
        </w:tc>
        <w:tc>
          <w:tcPr>
            <w:tcW w:w="945" w:type="pct"/>
            <w:vMerge w:val="continue"/>
          </w:tcPr>
          <w:p>
            <w:pPr>
              <w:jc w:val="center"/>
              <w:rPr>
                <w:szCs w:val="28"/>
              </w:rPr>
            </w:pPr>
          </w:p>
        </w:tc>
      </w:tr>
    </w:tbl>
    <w:p>
      <w:pPr>
        <w:jc w:val="both"/>
        <w:rPr>
          <w:rFonts w:hint="default" w:ascii="Times New Roman" w:hAnsi="Times New Roman" w:cs="Times New Roman"/>
          <w:b/>
          <w:bCs/>
          <w:sz w:val="28"/>
          <w:szCs w:val="28"/>
          <w:lang w:val="vi-VN"/>
        </w:rPr>
      </w:pPr>
    </w:p>
    <w:p>
      <w:pPr>
        <w:ind w:firstLine="567"/>
        <w:jc w:val="both"/>
        <w:rPr>
          <w:rFonts w:hint="default" w:ascii="Times New Roman" w:hAnsi="Times New Roman" w:cs="Times New Roman"/>
          <w:b/>
          <w:bCs/>
          <w:sz w:val="28"/>
          <w:szCs w:val="28"/>
        </w:rPr>
      </w:pPr>
      <w:r>
        <w:rPr>
          <w:rFonts w:hint="default" w:ascii="Times New Roman" w:hAnsi="Times New Roman" w:cs="Times New Roman"/>
          <w:b/>
          <w:bCs/>
          <w:sz w:val="28"/>
          <w:szCs w:val="28"/>
        </w:rPr>
        <w:t>3</w:t>
      </w:r>
      <w:r>
        <w:rPr>
          <w:rFonts w:hint="default" w:ascii="Times New Roman" w:hAnsi="Times New Roman" w:cs="Times New Roman"/>
          <w:b/>
          <w:bCs/>
          <w:sz w:val="28"/>
          <w:szCs w:val="28"/>
          <w:lang w:val="vi-VN"/>
        </w:rPr>
        <w:t xml:space="preserve">. Chuyên đề </w:t>
      </w:r>
      <w:r>
        <w:rPr>
          <w:rFonts w:hint="default" w:ascii="Times New Roman" w:hAnsi="Times New Roman" w:cs="Times New Roman"/>
          <w:b/>
          <w:bCs/>
          <w:sz w:val="28"/>
          <w:szCs w:val="28"/>
        </w:rPr>
        <w:t>lựa</w:t>
      </w:r>
      <w:r>
        <w:rPr>
          <w:rFonts w:hint="default" w:ascii="Times New Roman" w:hAnsi="Times New Roman" w:cs="Times New Roman"/>
          <w:b/>
          <w:bCs/>
          <w:sz w:val="28"/>
          <w:szCs w:val="28"/>
          <w:lang w:val="vi-VN"/>
        </w:rPr>
        <w:t xml:space="preserve"> chọn</w:t>
      </w:r>
      <w:r>
        <w:rPr>
          <w:rFonts w:hint="default" w:ascii="Times New Roman" w:hAnsi="Times New Roman" w:cs="Times New Roman"/>
          <w:b/>
          <w:bCs/>
          <w:sz w:val="28"/>
          <w:szCs w:val="28"/>
        </w:rPr>
        <w:t xml:space="preserve"> </w:t>
      </w:r>
      <w:r>
        <w:rPr>
          <w:rFonts w:hint="default" w:ascii="Times New Roman" w:hAnsi="Times New Roman" w:cs="Times New Roman"/>
          <w:sz w:val="28"/>
          <w:szCs w:val="28"/>
        </w:rPr>
        <w:t>(đối với cấp trung học phổ thông chỉ áp dụng với CTGDPT 2018)</w:t>
      </w:r>
    </w:p>
    <w:tbl>
      <w:tblPr>
        <w:tblStyle w:val="8"/>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410"/>
        <w:gridCol w:w="992"/>
        <w:gridCol w:w="2693"/>
        <w:gridCol w:w="3686"/>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STT</w:t>
            </w:r>
          </w:p>
        </w:tc>
        <w:tc>
          <w:tcPr>
            <w:tcW w:w="2410"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rPr>
              <w:t>C</w:t>
            </w:r>
            <w:r>
              <w:rPr>
                <w:rFonts w:hint="default" w:ascii="Times New Roman" w:hAnsi="Times New Roman" w:cs="Times New Roman"/>
                <w:sz w:val="28"/>
                <w:szCs w:val="28"/>
                <w:lang w:val="vi-VN"/>
              </w:rPr>
              <w:t>huyên đề</w:t>
            </w:r>
          </w:p>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(1)</w:t>
            </w:r>
          </w:p>
        </w:tc>
        <w:tc>
          <w:tcPr>
            <w:tcW w:w="992"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Số tiết</w:t>
            </w:r>
          </w:p>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(2)</w:t>
            </w:r>
          </w:p>
        </w:tc>
        <w:tc>
          <w:tcPr>
            <w:tcW w:w="2693"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Thời điểm</w:t>
            </w:r>
          </w:p>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(3)</w:t>
            </w:r>
          </w:p>
        </w:tc>
        <w:tc>
          <w:tcPr>
            <w:tcW w:w="3686"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Thiết bị dạy học</w:t>
            </w:r>
          </w:p>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(4)</w:t>
            </w:r>
          </w:p>
        </w:tc>
        <w:tc>
          <w:tcPr>
            <w:tcW w:w="3260"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Địa điểm dạy học</w:t>
            </w:r>
          </w:p>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1</w:t>
            </w:r>
          </w:p>
        </w:tc>
        <w:tc>
          <w:tcPr>
            <w:tcW w:w="2410" w:type="dxa"/>
          </w:tcPr>
          <w:p>
            <w:pPr>
              <w:spacing w:before="0" w:after="0"/>
              <w:jc w:val="both"/>
              <w:rPr>
                <w:rFonts w:hint="default" w:ascii="Times New Roman" w:hAnsi="Times New Roman" w:cs="Times New Roman"/>
                <w:sz w:val="28"/>
                <w:szCs w:val="28"/>
                <w:lang w:val="vi-VN"/>
              </w:rPr>
            </w:pPr>
            <w:r>
              <w:rPr>
                <w:rFonts w:hint="default" w:ascii="Times New Roman" w:hAnsi="Times New Roman" w:cs="Times New Roman"/>
                <w:sz w:val="28"/>
                <w:szCs w:val="28"/>
                <w:lang w:val="en-US"/>
              </w:rPr>
              <w:t xml:space="preserve">Dạy học dự án: </w:t>
            </w:r>
            <w:r>
              <w:rPr>
                <w:rFonts w:hint="default" w:ascii="Times New Roman" w:hAnsi="Times New Roman" w:cs="Times New Roman"/>
                <w:sz w:val="28"/>
                <w:szCs w:val="28"/>
              </w:rPr>
              <w:t>Diện tích đa giác</w:t>
            </w:r>
            <w:r>
              <w:rPr>
                <w:rFonts w:hint="default" w:ascii="Times New Roman" w:hAnsi="Times New Roman" w:cs="Times New Roman"/>
                <w:sz w:val="28"/>
                <w:szCs w:val="28"/>
                <w:lang w:val="vi-VN"/>
              </w:rPr>
              <w:t xml:space="preserve"> </w:t>
            </w:r>
          </w:p>
        </w:tc>
        <w:tc>
          <w:tcPr>
            <w:tcW w:w="992" w:type="dxa"/>
          </w:tcPr>
          <w:p>
            <w:pPr>
              <w:spacing w:before="0" w:after="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4</w:t>
            </w:r>
          </w:p>
        </w:tc>
        <w:tc>
          <w:tcPr>
            <w:tcW w:w="2693" w:type="dxa"/>
          </w:tcPr>
          <w:p>
            <w:pPr>
              <w:spacing w:before="0" w:after="0"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t>Tuần 14</w:t>
            </w:r>
          </w:p>
          <w:p>
            <w:pPr>
              <w:spacing w:before="0" w:after="0"/>
              <w:jc w:val="both"/>
              <w:rPr>
                <w:rFonts w:hint="default" w:ascii="Times New Roman" w:hAnsi="Times New Roman" w:cs="Times New Roman"/>
                <w:sz w:val="28"/>
                <w:szCs w:val="28"/>
                <w:lang w:val="vi-VN"/>
              </w:rPr>
            </w:pPr>
            <w:r>
              <w:rPr>
                <w:rFonts w:hint="default" w:ascii="Times New Roman" w:hAnsi="Times New Roman" w:cs="Times New Roman"/>
                <w:sz w:val="28"/>
                <w:szCs w:val="28"/>
              </w:rPr>
              <w:t>(6/12/2021-11/12/2021)</w:t>
            </w:r>
          </w:p>
        </w:tc>
        <w:tc>
          <w:tcPr>
            <w:tcW w:w="3686" w:type="dxa"/>
          </w:tcPr>
          <w:p>
            <w:pPr>
              <w:spacing w:before="0" w:after="0"/>
              <w:jc w:val="both"/>
              <w:rPr>
                <w:rFonts w:hint="default" w:ascii="Times New Roman" w:hAnsi="Times New Roman" w:cs="Times New Roman"/>
                <w:sz w:val="28"/>
                <w:szCs w:val="28"/>
                <w:lang w:val="vi-VN"/>
              </w:rPr>
            </w:pPr>
            <w:r>
              <w:rPr>
                <w:rFonts w:hint="default" w:ascii="Times New Roman" w:hAnsi="Times New Roman" w:cs="Times New Roman"/>
                <w:sz w:val="28"/>
                <w:szCs w:val="28"/>
                <w:lang w:val="en-US"/>
              </w:rPr>
              <w:t xml:space="preserve">Ti vi (hoặc máy chiếu), </w:t>
            </w:r>
            <w:r>
              <w:rPr>
                <w:rFonts w:hint="default" w:ascii="Times New Roman" w:hAnsi="Times New Roman" w:cs="Times New Roman"/>
                <w:sz w:val="28"/>
                <w:szCs w:val="28"/>
              </w:rPr>
              <w:t>Các đồ dùng học tập</w:t>
            </w:r>
            <w:r>
              <w:rPr>
                <w:rFonts w:hint="default" w:ascii="Times New Roman" w:hAnsi="Times New Roman" w:cs="Times New Roman"/>
                <w:sz w:val="28"/>
                <w:szCs w:val="28"/>
                <w:lang w:val="vi-VN"/>
              </w:rPr>
              <w:t>, thước đo</w:t>
            </w:r>
          </w:p>
        </w:tc>
        <w:tc>
          <w:tcPr>
            <w:tcW w:w="3260" w:type="dxa"/>
          </w:tcPr>
          <w:p>
            <w:pPr>
              <w:spacing w:before="0" w:after="0"/>
              <w:jc w:val="center"/>
              <w:rPr>
                <w:rFonts w:hint="default" w:ascii="Times New Roman" w:hAnsi="Times New Roman" w:cs="Times New Roman"/>
                <w:sz w:val="28"/>
                <w:szCs w:val="28"/>
                <w:lang w:val="vi-VN"/>
              </w:rPr>
            </w:pPr>
            <w:r>
              <w:rPr>
                <w:rFonts w:hint="default" w:ascii="Times New Roman" w:hAnsi="Times New Roman" w:cs="Times New Roman"/>
                <w:sz w:val="28"/>
                <w:szCs w:val="28"/>
              </w:rPr>
              <w:t xml:space="preserve">lớp </w:t>
            </w:r>
            <w:r>
              <w:rPr>
                <w:rFonts w:hint="default" w:ascii="Times New Roman" w:hAnsi="Times New Roman" w:cs="Times New Roman"/>
                <w:sz w:val="28"/>
                <w:szCs w:val="28"/>
                <w:lang w:val="vi-VN"/>
              </w:rPr>
              <w:t>8a</w:t>
            </w:r>
            <w:r>
              <w:rPr>
                <w:rFonts w:hint="default" w:ascii="Times New Roman" w:hAnsi="Times New Roman" w:cs="Times New Roman"/>
                <w:sz w:val="28"/>
                <w:szCs w:val="28"/>
              </w:rPr>
              <w:t>8</w:t>
            </w:r>
          </w:p>
        </w:tc>
      </w:tr>
    </w:tbl>
    <w:p>
      <w:pPr>
        <w:numPr>
          <w:numId w:val="0"/>
        </w:numPr>
        <w:jc w:val="both"/>
        <w:rPr>
          <w:rFonts w:hint="default" w:ascii="Times New Roman" w:hAnsi="Times New Roman" w:cs="Times New Roman"/>
          <w:b/>
          <w:bCs/>
          <w:sz w:val="28"/>
          <w:szCs w:val="28"/>
        </w:rPr>
      </w:pPr>
    </w:p>
    <w:p>
      <w:pPr>
        <w:numPr>
          <w:numId w:val="0"/>
        </w:numPr>
        <w:jc w:val="both"/>
        <w:rPr>
          <w:rFonts w:hint="default" w:ascii="Times New Roman" w:hAnsi="Times New Roman" w:cs="Times New Roman"/>
          <w:b/>
          <w:bCs/>
          <w:sz w:val="28"/>
          <w:szCs w:val="28"/>
        </w:rPr>
      </w:pPr>
    </w:p>
    <w:p>
      <w:pPr>
        <w:numPr>
          <w:numId w:val="0"/>
        </w:numPr>
        <w:jc w:val="both"/>
        <w:rPr>
          <w:rFonts w:hint="default" w:ascii="Times New Roman" w:hAnsi="Times New Roman" w:cs="Times New Roman"/>
          <w:b/>
          <w:bCs/>
          <w:sz w:val="28"/>
          <w:szCs w:val="28"/>
        </w:rPr>
      </w:pPr>
    </w:p>
    <w:p>
      <w:pPr>
        <w:numPr>
          <w:numId w:val="0"/>
        </w:numPr>
        <w:jc w:val="both"/>
        <w:rPr>
          <w:rFonts w:hint="default" w:ascii="Times New Roman" w:hAnsi="Times New Roman" w:cs="Times New Roman"/>
          <w:b/>
          <w:bCs/>
          <w:sz w:val="28"/>
          <w:szCs w:val="28"/>
        </w:rPr>
      </w:pPr>
    </w:p>
    <w:tbl>
      <w:tblPr>
        <w:tblStyle w:val="3"/>
        <w:tblW w:w="14147"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567"/>
        <w:gridCol w:w="3282"/>
        <w:gridCol w:w="855"/>
        <w:gridCol w:w="1697"/>
        <w:gridCol w:w="1421"/>
        <w:gridCol w:w="1419"/>
        <w:gridCol w:w="1442"/>
        <w:gridCol w:w="1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shd w:val="clear" w:color="auto" w:fill="auto"/>
          </w:tcPr>
          <w:p>
            <w:pPr>
              <w:spacing w:before="0" w:after="0" w:line="360" w:lineRule="auto"/>
              <w:jc w:val="center"/>
              <w:rPr>
                <w:szCs w:val="28"/>
                <w:lang w:val="vi-VN"/>
              </w:rPr>
            </w:pPr>
            <w:r>
              <w:rPr>
                <w:szCs w:val="28"/>
                <w:lang w:val="vi-VN"/>
              </w:rPr>
              <w:t>STT</w:t>
            </w:r>
          </w:p>
        </w:tc>
        <w:tc>
          <w:tcPr>
            <w:tcW w:w="1551" w:type="dxa"/>
            <w:shd w:val="clear" w:color="auto" w:fill="auto"/>
          </w:tcPr>
          <w:p>
            <w:pPr>
              <w:spacing w:line="360" w:lineRule="auto"/>
              <w:jc w:val="both"/>
              <w:rPr>
                <w:b/>
                <w:szCs w:val="28"/>
              </w:rPr>
            </w:pPr>
            <w:r>
              <w:rPr>
                <w:b/>
                <w:szCs w:val="28"/>
                <w:lang w:val="vi-VN"/>
              </w:rPr>
              <w:t>Họat động trải nghiệm</w:t>
            </w:r>
          </w:p>
          <w:p>
            <w:pPr>
              <w:spacing w:before="0" w:after="0" w:line="360" w:lineRule="auto"/>
              <w:jc w:val="center"/>
              <w:rPr>
                <w:szCs w:val="28"/>
                <w:lang w:val="vi-VN"/>
              </w:rPr>
            </w:pPr>
            <w:r>
              <w:rPr>
                <w:b/>
                <w:szCs w:val="28"/>
                <w:lang w:val="vi-VN"/>
              </w:rPr>
              <w:t>(</w:t>
            </w:r>
            <w:r>
              <w:rPr>
                <w:b/>
                <w:szCs w:val="28"/>
              </w:rPr>
              <w:t>1</w:t>
            </w:r>
            <w:r>
              <w:rPr>
                <w:b/>
                <w:szCs w:val="28"/>
                <w:lang w:val="vi-VN"/>
              </w:rPr>
              <w:t>)</w:t>
            </w:r>
          </w:p>
        </w:tc>
        <w:tc>
          <w:tcPr>
            <w:tcW w:w="3248" w:type="dxa"/>
            <w:shd w:val="clear" w:color="auto" w:fill="auto"/>
          </w:tcPr>
          <w:p>
            <w:pPr>
              <w:spacing w:before="0" w:after="0" w:line="360" w:lineRule="auto"/>
              <w:jc w:val="center"/>
              <w:rPr>
                <w:szCs w:val="28"/>
              </w:rPr>
            </w:pPr>
            <w:r>
              <w:rPr>
                <w:szCs w:val="28"/>
              </w:rPr>
              <w:t>Yêu cầu cần đạt</w:t>
            </w:r>
          </w:p>
          <w:p>
            <w:pPr>
              <w:spacing w:before="0" w:after="0" w:line="360" w:lineRule="auto"/>
              <w:jc w:val="center"/>
              <w:rPr>
                <w:szCs w:val="28"/>
                <w:lang w:val="vi-VN"/>
              </w:rPr>
            </w:pPr>
            <w:r>
              <w:rPr>
                <w:szCs w:val="28"/>
                <w:lang w:val="vi-VN"/>
              </w:rPr>
              <w:t>(</w:t>
            </w:r>
            <w:r>
              <w:rPr>
                <w:szCs w:val="28"/>
              </w:rPr>
              <w:t>2</w:t>
            </w:r>
            <w:r>
              <w:rPr>
                <w:szCs w:val="28"/>
                <w:lang w:val="vi-VN"/>
              </w:rPr>
              <w:t>)</w:t>
            </w:r>
          </w:p>
        </w:tc>
        <w:tc>
          <w:tcPr>
            <w:tcW w:w="846" w:type="dxa"/>
            <w:shd w:val="clear" w:color="auto" w:fill="auto"/>
          </w:tcPr>
          <w:p>
            <w:pPr>
              <w:spacing w:before="0" w:after="0" w:line="360" w:lineRule="auto"/>
              <w:jc w:val="center"/>
              <w:rPr>
                <w:szCs w:val="28"/>
              </w:rPr>
            </w:pPr>
            <w:r>
              <w:rPr>
                <w:szCs w:val="28"/>
              </w:rPr>
              <w:t>Số tiết</w:t>
            </w:r>
          </w:p>
          <w:p>
            <w:pPr>
              <w:spacing w:before="0" w:after="0" w:line="360" w:lineRule="auto"/>
              <w:jc w:val="center"/>
              <w:rPr>
                <w:szCs w:val="28"/>
                <w:lang w:val="vi-VN"/>
              </w:rPr>
            </w:pPr>
            <w:r>
              <w:rPr>
                <w:szCs w:val="28"/>
                <w:lang w:val="vi-VN"/>
              </w:rPr>
              <w:t>(</w:t>
            </w:r>
            <w:r>
              <w:rPr>
                <w:szCs w:val="28"/>
              </w:rPr>
              <w:t>3</w:t>
            </w:r>
            <w:r>
              <w:rPr>
                <w:szCs w:val="28"/>
                <w:lang w:val="vi-VN"/>
              </w:rPr>
              <w:t>)</w:t>
            </w:r>
          </w:p>
        </w:tc>
        <w:tc>
          <w:tcPr>
            <w:tcW w:w="1679" w:type="dxa"/>
            <w:shd w:val="clear" w:color="auto" w:fill="auto"/>
          </w:tcPr>
          <w:p>
            <w:pPr>
              <w:spacing w:before="0" w:after="0" w:line="360" w:lineRule="auto"/>
              <w:jc w:val="center"/>
              <w:rPr>
                <w:szCs w:val="28"/>
                <w:lang w:val="vi-VN"/>
              </w:rPr>
            </w:pPr>
            <w:r>
              <w:rPr>
                <w:szCs w:val="28"/>
                <w:lang w:val="vi-VN"/>
              </w:rPr>
              <w:t>Thời điểm</w:t>
            </w:r>
          </w:p>
          <w:p>
            <w:pPr>
              <w:spacing w:before="0" w:after="0" w:line="360" w:lineRule="auto"/>
              <w:jc w:val="center"/>
              <w:rPr>
                <w:szCs w:val="28"/>
                <w:lang w:val="vi-VN"/>
              </w:rPr>
            </w:pPr>
            <w:r>
              <w:rPr>
                <w:szCs w:val="28"/>
                <w:lang w:val="vi-VN"/>
              </w:rPr>
              <w:t>(</w:t>
            </w:r>
            <w:r>
              <w:rPr>
                <w:szCs w:val="28"/>
              </w:rPr>
              <w:t>4</w:t>
            </w:r>
            <w:r>
              <w:rPr>
                <w:szCs w:val="28"/>
                <w:lang w:val="vi-VN"/>
              </w:rPr>
              <w:t>)</w:t>
            </w:r>
          </w:p>
        </w:tc>
        <w:tc>
          <w:tcPr>
            <w:tcW w:w="1406" w:type="dxa"/>
            <w:shd w:val="clear" w:color="auto" w:fill="auto"/>
          </w:tcPr>
          <w:p>
            <w:pPr>
              <w:spacing w:before="0" w:after="0" w:line="360" w:lineRule="auto"/>
              <w:jc w:val="center"/>
              <w:rPr>
                <w:szCs w:val="28"/>
              </w:rPr>
            </w:pPr>
            <w:r>
              <w:rPr>
                <w:szCs w:val="28"/>
                <w:lang w:val="vi-VN"/>
              </w:rPr>
              <w:t>Địa điểm</w:t>
            </w:r>
          </w:p>
          <w:p>
            <w:pPr>
              <w:spacing w:before="0" w:after="0" w:line="360" w:lineRule="auto"/>
              <w:jc w:val="center"/>
              <w:rPr>
                <w:szCs w:val="28"/>
                <w:lang w:val="vi-VN"/>
              </w:rPr>
            </w:pPr>
            <w:r>
              <w:rPr>
                <w:szCs w:val="28"/>
                <w:lang w:val="vi-VN"/>
              </w:rPr>
              <w:t>(</w:t>
            </w:r>
            <w:r>
              <w:rPr>
                <w:szCs w:val="28"/>
              </w:rPr>
              <w:t>5</w:t>
            </w:r>
            <w:r>
              <w:rPr>
                <w:szCs w:val="28"/>
                <w:lang w:val="vi-VN"/>
              </w:rPr>
              <w:t>)</w:t>
            </w:r>
          </w:p>
        </w:tc>
        <w:tc>
          <w:tcPr>
            <w:tcW w:w="1404" w:type="dxa"/>
            <w:shd w:val="clear" w:color="auto" w:fill="auto"/>
          </w:tcPr>
          <w:p>
            <w:pPr>
              <w:spacing w:before="0" w:after="0" w:line="360" w:lineRule="auto"/>
              <w:jc w:val="center"/>
              <w:rPr>
                <w:szCs w:val="28"/>
              </w:rPr>
            </w:pPr>
            <w:r>
              <w:rPr>
                <w:szCs w:val="28"/>
              </w:rPr>
              <w:t>Chủ trì</w:t>
            </w:r>
          </w:p>
          <w:p>
            <w:pPr>
              <w:spacing w:before="0" w:after="0" w:line="360" w:lineRule="auto"/>
              <w:jc w:val="center"/>
              <w:rPr>
                <w:szCs w:val="28"/>
              </w:rPr>
            </w:pPr>
            <w:r>
              <w:rPr>
                <w:szCs w:val="28"/>
              </w:rPr>
              <w:t>(6)</w:t>
            </w:r>
          </w:p>
        </w:tc>
        <w:tc>
          <w:tcPr>
            <w:tcW w:w="1427" w:type="dxa"/>
            <w:shd w:val="clear" w:color="auto" w:fill="auto"/>
          </w:tcPr>
          <w:p>
            <w:pPr>
              <w:spacing w:before="0" w:after="0" w:line="360" w:lineRule="auto"/>
              <w:jc w:val="center"/>
              <w:rPr>
                <w:szCs w:val="28"/>
              </w:rPr>
            </w:pPr>
            <w:r>
              <w:rPr>
                <w:szCs w:val="28"/>
              </w:rPr>
              <w:t>Phối hợp</w:t>
            </w:r>
          </w:p>
          <w:p>
            <w:pPr>
              <w:spacing w:before="0" w:after="0" w:line="360" w:lineRule="auto"/>
              <w:jc w:val="center"/>
              <w:rPr>
                <w:szCs w:val="28"/>
              </w:rPr>
            </w:pPr>
            <w:r>
              <w:rPr>
                <w:szCs w:val="28"/>
              </w:rPr>
              <w:t>(7)</w:t>
            </w:r>
          </w:p>
        </w:tc>
        <w:tc>
          <w:tcPr>
            <w:tcW w:w="1628" w:type="dxa"/>
            <w:shd w:val="clear" w:color="auto" w:fill="auto"/>
          </w:tcPr>
          <w:p>
            <w:pPr>
              <w:spacing w:before="0" w:after="0" w:line="360" w:lineRule="auto"/>
              <w:jc w:val="center"/>
              <w:rPr>
                <w:szCs w:val="28"/>
              </w:rPr>
            </w:pPr>
            <w:r>
              <w:rPr>
                <w:szCs w:val="28"/>
              </w:rPr>
              <w:t>Điều kiện thực hiện</w:t>
            </w:r>
          </w:p>
          <w:p>
            <w:pPr>
              <w:spacing w:before="0" w:after="0" w:line="360" w:lineRule="auto"/>
              <w:jc w:val="center"/>
              <w:rPr>
                <w:szCs w:val="28"/>
              </w:rPr>
            </w:pPr>
            <w:r>
              <w:rPr>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shd w:val="clear" w:color="auto" w:fill="auto"/>
          </w:tcPr>
          <w:p>
            <w:pPr>
              <w:spacing w:before="0" w:after="0" w:line="360" w:lineRule="auto"/>
              <w:jc w:val="center"/>
              <w:rPr>
                <w:szCs w:val="28"/>
              </w:rPr>
            </w:pPr>
            <w:r>
              <w:rPr>
                <w:szCs w:val="28"/>
              </w:rPr>
              <w:t>1</w:t>
            </w:r>
          </w:p>
        </w:tc>
        <w:tc>
          <w:tcPr>
            <w:tcW w:w="1551" w:type="dxa"/>
            <w:shd w:val="clear" w:color="auto" w:fill="auto"/>
          </w:tcPr>
          <w:p>
            <w:pPr>
              <w:spacing w:before="0" w:after="0" w:line="360" w:lineRule="auto"/>
              <w:jc w:val="both"/>
              <w:rPr>
                <w:szCs w:val="28"/>
              </w:rPr>
            </w:pPr>
            <w:r>
              <w:rPr>
                <w:szCs w:val="28"/>
              </w:rPr>
              <w:t>Đối xứng trục</w:t>
            </w:r>
          </w:p>
        </w:tc>
        <w:tc>
          <w:tcPr>
            <w:tcW w:w="3248" w:type="dxa"/>
            <w:shd w:val="clear" w:color="auto" w:fill="auto"/>
          </w:tcPr>
          <w:p>
            <w:pPr>
              <w:spacing w:before="0" w:after="0" w:line="360" w:lineRule="auto"/>
              <w:rPr>
                <w:szCs w:val="28"/>
              </w:rPr>
            </w:pPr>
            <w:r>
              <w:rPr>
                <w:szCs w:val="28"/>
              </w:rPr>
              <w:t>-</w:t>
            </w:r>
            <w:r>
              <w:rPr>
                <w:szCs w:val="28"/>
                <w:lang w:val="vi-VN"/>
              </w:rPr>
              <w:t xml:space="preserve"> T</w:t>
            </w:r>
            <w:r>
              <w:rPr>
                <w:szCs w:val="28"/>
              </w:rPr>
              <w:t>hông qua hoạt động trải nghiệm thực tế. Từ đó các em ứng dụng vào việc tạo ra các họa tiết trang trí</w:t>
            </w:r>
          </w:p>
        </w:tc>
        <w:tc>
          <w:tcPr>
            <w:tcW w:w="846" w:type="dxa"/>
            <w:shd w:val="clear" w:color="auto" w:fill="auto"/>
          </w:tcPr>
          <w:p>
            <w:pPr>
              <w:spacing w:before="0" w:after="0" w:line="360" w:lineRule="auto"/>
              <w:jc w:val="center"/>
              <w:rPr>
                <w:szCs w:val="28"/>
              </w:rPr>
            </w:pPr>
            <w:r>
              <w:rPr>
                <w:szCs w:val="28"/>
              </w:rPr>
              <w:t>2</w:t>
            </w:r>
          </w:p>
        </w:tc>
        <w:tc>
          <w:tcPr>
            <w:tcW w:w="1679" w:type="dxa"/>
            <w:shd w:val="clear" w:color="auto" w:fill="auto"/>
          </w:tcPr>
          <w:p>
            <w:pPr>
              <w:spacing w:before="0" w:after="0" w:line="360" w:lineRule="auto"/>
              <w:jc w:val="both"/>
              <w:rPr>
                <w:szCs w:val="28"/>
              </w:rPr>
            </w:pPr>
            <w:r>
              <w:rPr>
                <w:szCs w:val="28"/>
              </w:rPr>
              <w:t>Tuần 6</w:t>
            </w:r>
          </w:p>
          <w:p>
            <w:pPr>
              <w:spacing w:before="0" w:after="0" w:line="360" w:lineRule="auto"/>
              <w:jc w:val="center"/>
              <w:rPr>
                <w:szCs w:val="28"/>
              </w:rPr>
            </w:pPr>
            <w:r>
              <w:rPr>
                <w:szCs w:val="28"/>
              </w:rPr>
              <w:t>(11/10/2021-16/10/2021)</w:t>
            </w:r>
          </w:p>
          <w:p>
            <w:pPr>
              <w:spacing w:before="0" w:after="0" w:line="360" w:lineRule="auto"/>
              <w:jc w:val="both"/>
              <w:rPr>
                <w:szCs w:val="28"/>
              </w:rPr>
            </w:pPr>
          </w:p>
        </w:tc>
        <w:tc>
          <w:tcPr>
            <w:tcW w:w="1406" w:type="dxa"/>
            <w:shd w:val="clear" w:color="auto" w:fill="auto"/>
          </w:tcPr>
          <w:p>
            <w:pPr>
              <w:spacing w:before="0" w:after="0" w:line="360" w:lineRule="auto"/>
              <w:rPr>
                <w:szCs w:val="28"/>
                <w:lang w:val="vi-VN"/>
              </w:rPr>
            </w:pPr>
            <w:r>
              <w:rPr>
                <w:szCs w:val="28"/>
                <w:lang w:val="vi-VN"/>
              </w:rPr>
              <w:t>Lớp học</w:t>
            </w:r>
          </w:p>
        </w:tc>
        <w:tc>
          <w:tcPr>
            <w:tcW w:w="1404" w:type="dxa"/>
            <w:shd w:val="clear" w:color="auto" w:fill="auto"/>
          </w:tcPr>
          <w:p>
            <w:pPr>
              <w:spacing w:before="0" w:after="0" w:line="360" w:lineRule="auto"/>
              <w:rPr>
                <w:szCs w:val="28"/>
              </w:rPr>
            </w:pPr>
            <w:r>
              <w:rPr>
                <w:szCs w:val="28"/>
              </w:rPr>
              <w:t>GV khối 8</w:t>
            </w:r>
          </w:p>
        </w:tc>
        <w:tc>
          <w:tcPr>
            <w:tcW w:w="1427" w:type="dxa"/>
            <w:shd w:val="clear" w:color="auto" w:fill="auto"/>
          </w:tcPr>
          <w:p>
            <w:pPr>
              <w:spacing w:before="0" w:after="0" w:line="360" w:lineRule="auto"/>
              <w:jc w:val="center"/>
              <w:rPr>
                <w:szCs w:val="28"/>
              </w:rPr>
            </w:pPr>
            <w:r>
              <w:rPr>
                <w:szCs w:val="28"/>
              </w:rPr>
              <w:t>GV tổ</w:t>
            </w:r>
          </w:p>
        </w:tc>
        <w:tc>
          <w:tcPr>
            <w:tcW w:w="1628" w:type="dxa"/>
            <w:shd w:val="clear" w:color="auto" w:fill="auto"/>
          </w:tcPr>
          <w:p>
            <w:pPr>
              <w:spacing w:before="0" w:after="0" w:line="360" w:lineRule="auto"/>
              <w:jc w:val="center"/>
              <w:rPr>
                <w:szCs w:val="28"/>
              </w:rPr>
            </w:pPr>
            <w:r>
              <w:rPr>
                <w:szCs w:val="28"/>
              </w:rPr>
              <w:t>Các đồ dùng học tập</w:t>
            </w:r>
          </w:p>
        </w:tc>
      </w:tr>
    </w:tbl>
    <w:p>
      <w:pPr>
        <w:numPr>
          <w:numId w:val="0"/>
        </w:numPr>
        <w:jc w:val="both"/>
        <w:rPr>
          <w:rFonts w:hint="default" w:cs="Times New Roman"/>
          <w:b/>
          <w:bCs/>
          <w:sz w:val="28"/>
          <w:szCs w:val="28"/>
          <w:lang w:val="en-US"/>
        </w:rPr>
      </w:pPr>
      <w:r>
        <w:rPr>
          <w:rFonts w:hint="default" w:cs="Times New Roman"/>
          <w:b/>
          <w:bCs/>
          <w:sz w:val="28"/>
          <w:szCs w:val="28"/>
          <w:lang w:val="en-US"/>
        </w:rPr>
        <w:t xml:space="preserve">Khối 9: </w:t>
      </w:r>
    </w:p>
    <w:tbl>
      <w:tblPr>
        <w:tblStyle w:val="3"/>
        <w:tblW w:w="140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566"/>
        <w:gridCol w:w="3290"/>
        <w:gridCol w:w="851"/>
        <w:gridCol w:w="1559"/>
        <w:gridCol w:w="1418"/>
        <w:gridCol w:w="1417"/>
        <w:gridCol w:w="1441"/>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shd w:val="clear" w:color="auto" w:fill="auto"/>
          </w:tcPr>
          <w:p>
            <w:pPr>
              <w:spacing w:before="0" w:after="0"/>
              <w:jc w:val="center"/>
              <w:rPr>
                <w:szCs w:val="28"/>
                <w:lang w:val="vi-VN"/>
              </w:rPr>
            </w:pPr>
            <w:r>
              <w:rPr>
                <w:szCs w:val="28"/>
                <w:lang w:val="vi-VN"/>
              </w:rPr>
              <w:t>STT</w:t>
            </w:r>
          </w:p>
        </w:tc>
        <w:tc>
          <w:tcPr>
            <w:tcW w:w="1566" w:type="dxa"/>
            <w:shd w:val="clear" w:color="auto" w:fill="auto"/>
          </w:tcPr>
          <w:p>
            <w:pPr>
              <w:spacing w:before="0" w:after="0"/>
              <w:jc w:val="center"/>
              <w:rPr>
                <w:szCs w:val="28"/>
                <w:lang w:val="vi-VN"/>
              </w:rPr>
            </w:pPr>
            <w:r>
              <w:rPr>
                <w:b/>
                <w:szCs w:val="28"/>
                <w:lang w:val="vi-VN"/>
              </w:rPr>
              <w:t>Dạy học stem</w:t>
            </w:r>
            <w:r>
              <w:rPr>
                <w:szCs w:val="28"/>
                <w:lang w:val="vi-VN"/>
              </w:rPr>
              <w:t xml:space="preserve"> (1)</w:t>
            </w:r>
          </w:p>
        </w:tc>
        <w:tc>
          <w:tcPr>
            <w:tcW w:w="3290" w:type="dxa"/>
            <w:shd w:val="clear" w:color="auto" w:fill="auto"/>
          </w:tcPr>
          <w:p>
            <w:pPr>
              <w:spacing w:before="0" w:after="0"/>
              <w:jc w:val="center"/>
              <w:rPr>
                <w:szCs w:val="28"/>
              </w:rPr>
            </w:pPr>
            <w:r>
              <w:rPr>
                <w:szCs w:val="28"/>
              </w:rPr>
              <w:t>Yêu cầu cần đạt</w:t>
            </w:r>
          </w:p>
          <w:p>
            <w:pPr>
              <w:spacing w:before="0" w:after="0"/>
              <w:jc w:val="center"/>
              <w:rPr>
                <w:szCs w:val="28"/>
                <w:lang w:val="vi-VN"/>
              </w:rPr>
            </w:pPr>
            <w:r>
              <w:rPr>
                <w:szCs w:val="28"/>
                <w:lang w:val="vi-VN"/>
              </w:rPr>
              <w:t>(</w:t>
            </w:r>
            <w:r>
              <w:rPr>
                <w:szCs w:val="28"/>
              </w:rPr>
              <w:t>2</w:t>
            </w:r>
            <w:r>
              <w:rPr>
                <w:szCs w:val="28"/>
                <w:lang w:val="vi-VN"/>
              </w:rPr>
              <w:t>)</w:t>
            </w:r>
          </w:p>
        </w:tc>
        <w:tc>
          <w:tcPr>
            <w:tcW w:w="851" w:type="dxa"/>
            <w:shd w:val="clear" w:color="auto" w:fill="auto"/>
          </w:tcPr>
          <w:p>
            <w:pPr>
              <w:spacing w:before="0" w:after="0"/>
              <w:jc w:val="center"/>
              <w:rPr>
                <w:szCs w:val="28"/>
              </w:rPr>
            </w:pPr>
            <w:r>
              <w:rPr>
                <w:szCs w:val="28"/>
              </w:rPr>
              <w:t>Số tiết</w:t>
            </w:r>
          </w:p>
          <w:p>
            <w:pPr>
              <w:spacing w:before="0" w:after="0"/>
              <w:jc w:val="center"/>
              <w:rPr>
                <w:szCs w:val="28"/>
                <w:lang w:val="vi-VN"/>
              </w:rPr>
            </w:pPr>
            <w:r>
              <w:rPr>
                <w:szCs w:val="28"/>
                <w:lang w:val="vi-VN"/>
              </w:rPr>
              <w:t>(</w:t>
            </w:r>
            <w:r>
              <w:rPr>
                <w:szCs w:val="28"/>
              </w:rPr>
              <w:t>3</w:t>
            </w:r>
            <w:r>
              <w:rPr>
                <w:szCs w:val="28"/>
                <w:lang w:val="vi-VN"/>
              </w:rPr>
              <w:t>)</w:t>
            </w:r>
          </w:p>
        </w:tc>
        <w:tc>
          <w:tcPr>
            <w:tcW w:w="1559" w:type="dxa"/>
            <w:shd w:val="clear" w:color="auto" w:fill="auto"/>
          </w:tcPr>
          <w:p>
            <w:pPr>
              <w:spacing w:before="0" w:after="0"/>
              <w:jc w:val="center"/>
              <w:rPr>
                <w:szCs w:val="28"/>
                <w:lang w:val="vi-VN"/>
              </w:rPr>
            </w:pPr>
            <w:r>
              <w:rPr>
                <w:szCs w:val="28"/>
                <w:lang w:val="vi-VN"/>
              </w:rPr>
              <w:t>Thời điểm</w:t>
            </w:r>
          </w:p>
          <w:p>
            <w:pPr>
              <w:spacing w:before="0" w:after="0"/>
              <w:jc w:val="center"/>
              <w:rPr>
                <w:szCs w:val="28"/>
                <w:lang w:val="vi-VN"/>
              </w:rPr>
            </w:pPr>
            <w:r>
              <w:rPr>
                <w:szCs w:val="28"/>
                <w:lang w:val="vi-VN"/>
              </w:rPr>
              <w:t>(</w:t>
            </w:r>
            <w:r>
              <w:rPr>
                <w:szCs w:val="28"/>
              </w:rPr>
              <w:t>4</w:t>
            </w:r>
            <w:r>
              <w:rPr>
                <w:szCs w:val="28"/>
                <w:lang w:val="vi-VN"/>
              </w:rPr>
              <w:t>)</w:t>
            </w:r>
          </w:p>
        </w:tc>
        <w:tc>
          <w:tcPr>
            <w:tcW w:w="1418" w:type="dxa"/>
            <w:shd w:val="clear" w:color="auto" w:fill="auto"/>
          </w:tcPr>
          <w:p>
            <w:pPr>
              <w:spacing w:before="0" w:after="0"/>
              <w:jc w:val="center"/>
              <w:rPr>
                <w:szCs w:val="28"/>
              </w:rPr>
            </w:pPr>
            <w:r>
              <w:rPr>
                <w:szCs w:val="28"/>
                <w:lang w:val="vi-VN"/>
              </w:rPr>
              <w:t>Địa điểm</w:t>
            </w:r>
          </w:p>
          <w:p>
            <w:pPr>
              <w:spacing w:before="0" w:after="0"/>
              <w:jc w:val="center"/>
              <w:rPr>
                <w:szCs w:val="28"/>
                <w:lang w:val="vi-VN"/>
              </w:rPr>
            </w:pPr>
            <w:r>
              <w:rPr>
                <w:szCs w:val="28"/>
                <w:lang w:val="vi-VN"/>
              </w:rPr>
              <w:t>(</w:t>
            </w:r>
            <w:r>
              <w:rPr>
                <w:szCs w:val="28"/>
              </w:rPr>
              <w:t>5</w:t>
            </w:r>
            <w:r>
              <w:rPr>
                <w:szCs w:val="28"/>
                <w:lang w:val="vi-VN"/>
              </w:rPr>
              <w:t>)</w:t>
            </w:r>
          </w:p>
        </w:tc>
        <w:tc>
          <w:tcPr>
            <w:tcW w:w="1417" w:type="dxa"/>
            <w:shd w:val="clear" w:color="auto" w:fill="auto"/>
          </w:tcPr>
          <w:p>
            <w:pPr>
              <w:spacing w:before="0" w:after="0"/>
              <w:jc w:val="center"/>
              <w:rPr>
                <w:szCs w:val="28"/>
              </w:rPr>
            </w:pPr>
            <w:r>
              <w:rPr>
                <w:szCs w:val="28"/>
              </w:rPr>
              <w:t>Chủ trì</w:t>
            </w:r>
          </w:p>
          <w:p>
            <w:pPr>
              <w:spacing w:before="0" w:after="0"/>
              <w:jc w:val="center"/>
              <w:rPr>
                <w:szCs w:val="28"/>
              </w:rPr>
            </w:pPr>
            <w:r>
              <w:rPr>
                <w:szCs w:val="28"/>
              </w:rPr>
              <w:t>(6)</w:t>
            </w:r>
          </w:p>
        </w:tc>
        <w:tc>
          <w:tcPr>
            <w:tcW w:w="1441" w:type="dxa"/>
            <w:shd w:val="clear" w:color="auto" w:fill="auto"/>
          </w:tcPr>
          <w:p>
            <w:pPr>
              <w:spacing w:before="0" w:after="0"/>
              <w:jc w:val="center"/>
              <w:rPr>
                <w:szCs w:val="28"/>
              </w:rPr>
            </w:pPr>
            <w:r>
              <w:rPr>
                <w:szCs w:val="28"/>
              </w:rPr>
              <w:t>Phối hợp</w:t>
            </w:r>
          </w:p>
          <w:p>
            <w:pPr>
              <w:spacing w:before="0" w:after="0"/>
              <w:jc w:val="center"/>
              <w:rPr>
                <w:szCs w:val="28"/>
              </w:rPr>
            </w:pPr>
            <w:r>
              <w:rPr>
                <w:szCs w:val="28"/>
              </w:rPr>
              <w:t>(7)</w:t>
            </w:r>
          </w:p>
        </w:tc>
        <w:tc>
          <w:tcPr>
            <w:tcW w:w="1644" w:type="dxa"/>
            <w:shd w:val="clear" w:color="auto" w:fill="auto"/>
          </w:tcPr>
          <w:p>
            <w:pPr>
              <w:spacing w:before="0" w:after="0"/>
              <w:jc w:val="center"/>
              <w:rPr>
                <w:szCs w:val="28"/>
              </w:rPr>
            </w:pPr>
            <w:r>
              <w:rPr>
                <w:szCs w:val="28"/>
              </w:rPr>
              <w:t>Điều kiện thực hiện</w:t>
            </w:r>
          </w:p>
          <w:p>
            <w:pPr>
              <w:spacing w:before="0" w:after="0"/>
              <w:jc w:val="center"/>
              <w:rPr>
                <w:szCs w:val="28"/>
              </w:rPr>
            </w:pPr>
            <w:r>
              <w:rPr>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shd w:val="clear" w:color="auto" w:fill="auto"/>
          </w:tcPr>
          <w:p>
            <w:pPr>
              <w:spacing w:before="0" w:after="0"/>
              <w:jc w:val="center"/>
              <w:rPr>
                <w:szCs w:val="28"/>
              </w:rPr>
            </w:pPr>
            <w:r>
              <w:rPr>
                <w:szCs w:val="28"/>
              </w:rPr>
              <w:t>1</w:t>
            </w:r>
          </w:p>
        </w:tc>
        <w:tc>
          <w:tcPr>
            <w:tcW w:w="1566" w:type="dxa"/>
            <w:shd w:val="clear" w:color="auto" w:fill="auto"/>
          </w:tcPr>
          <w:p>
            <w:pPr>
              <w:spacing w:before="0" w:after="0"/>
              <w:jc w:val="both"/>
              <w:rPr>
                <w:szCs w:val="28"/>
              </w:rPr>
            </w:pPr>
            <w:r>
              <w:rPr>
                <w:rFonts w:eastAsia="Times New Roman"/>
                <w:szCs w:val="28"/>
              </w:rPr>
              <w:t>Thiết kế hộp quà (hình trụ, hình hộp..)</w:t>
            </w:r>
          </w:p>
        </w:tc>
        <w:tc>
          <w:tcPr>
            <w:tcW w:w="3290" w:type="dxa"/>
            <w:shd w:val="clear" w:color="auto" w:fill="auto"/>
          </w:tcPr>
          <w:p>
            <w:pPr>
              <w:spacing w:before="0" w:after="0"/>
              <w:rPr>
                <w:szCs w:val="28"/>
              </w:rPr>
            </w:pPr>
            <w:r>
              <w:rPr>
                <w:szCs w:val="28"/>
              </w:rPr>
              <w:t xml:space="preserve">-HS hiểu được cấu tạo của các dạng hình không gian như hình trụ, hình chóp, hình lăng trụ đứng, từ đó thiết  kế thành các hộp quà </w:t>
            </w:r>
          </w:p>
          <w:p>
            <w:pPr>
              <w:spacing w:before="0" w:after="0"/>
              <w:rPr>
                <w:szCs w:val="28"/>
              </w:rPr>
            </w:pPr>
            <w:r>
              <w:rPr>
                <w:szCs w:val="28"/>
              </w:rPr>
              <w:t>-HS có cái nhìn thẩm mỹ về cái đẹp của mỗi dạng hộp quà.</w:t>
            </w:r>
          </w:p>
        </w:tc>
        <w:tc>
          <w:tcPr>
            <w:tcW w:w="851" w:type="dxa"/>
            <w:shd w:val="clear" w:color="auto" w:fill="auto"/>
          </w:tcPr>
          <w:p>
            <w:pPr>
              <w:spacing w:before="0" w:after="0"/>
              <w:jc w:val="center"/>
              <w:rPr>
                <w:szCs w:val="28"/>
              </w:rPr>
            </w:pPr>
            <w:r>
              <w:rPr>
                <w:szCs w:val="28"/>
              </w:rPr>
              <w:t>1</w:t>
            </w:r>
          </w:p>
        </w:tc>
        <w:tc>
          <w:tcPr>
            <w:tcW w:w="1559" w:type="dxa"/>
            <w:shd w:val="clear" w:color="auto" w:fill="auto"/>
          </w:tcPr>
          <w:p>
            <w:pPr>
              <w:spacing w:before="0" w:after="0"/>
              <w:rPr>
                <w:szCs w:val="28"/>
              </w:rPr>
            </w:pPr>
            <w:r>
              <w:rPr>
                <w:szCs w:val="28"/>
              </w:rPr>
              <w:t>Tuần 28</w:t>
            </w:r>
          </w:p>
          <w:p>
            <w:pPr>
              <w:spacing w:before="0" w:after="0" w:line="360" w:lineRule="auto"/>
              <w:jc w:val="center"/>
              <w:rPr>
                <w:szCs w:val="28"/>
              </w:rPr>
            </w:pPr>
            <w:r>
              <w:rPr>
                <w:szCs w:val="28"/>
              </w:rPr>
              <w:t>(21/3/2022-26/3/2022)</w:t>
            </w:r>
          </w:p>
          <w:p>
            <w:pPr>
              <w:spacing w:before="0" w:after="0"/>
              <w:rPr>
                <w:szCs w:val="28"/>
              </w:rPr>
            </w:pPr>
          </w:p>
        </w:tc>
        <w:tc>
          <w:tcPr>
            <w:tcW w:w="1418" w:type="dxa"/>
            <w:shd w:val="clear" w:color="auto" w:fill="auto"/>
          </w:tcPr>
          <w:p>
            <w:pPr>
              <w:spacing w:before="0" w:after="0"/>
              <w:rPr>
                <w:szCs w:val="28"/>
              </w:rPr>
            </w:pPr>
            <w:r>
              <w:rPr>
                <w:szCs w:val="28"/>
              </w:rPr>
              <w:t>Trên lớp</w:t>
            </w:r>
          </w:p>
        </w:tc>
        <w:tc>
          <w:tcPr>
            <w:tcW w:w="1417" w:type="dxa"/>
            <w:shd w:val="clear" w:color="auto" w:fill="auto"/>
          </w:tcPr>
          <w:p>
            <w:pPr>
              <w:spacing w:before="0" w:after="0"/>
              <w:rPr>
                <w:szCs w:val="28"/>
              </w:rPr>
            </w:pPr>
            <w:r>
              <w:rPr>
                <w:szCs w:val="28"/>
              </w:rPr>
              <w:t>GV</w:t>
            </w:r>
            <w:r>
              <w:rPr>
                <w:szCs w:val="28"/>
                <w:lang w:val="vi-VN"/>
              </w:rPr>
              <w:t xml:space="preserve"> </w:t>
            </w:r>
            <w:r>
              <w:rPr>
                <w:szCs w:val="28"/>
              </w:rPr>
              <w:t>Vũ Thị Hồng</w:t>
            </w:r>
          </w:p>
        </w:tc>
        <w:tc>
          <w:tcPr>
            <w:tcW w:w="1441" w:type="dxa"/>
            <w:shd w:val="clear" w:color="auto" w:fill="auto"/>
          </w:tcPr>
          <w:p>
            <w:pPr>
              <w:spacing w:before="0" w:after="0"/>
              <w:jc w:val="center"/>
              <w:rPr>
                <w:szCs w:val="28"/>
              </w:rPr>
            </w:pPr>
            <w:r>
              <w:rPr>
                <w:szCs w:val="28"/>
              </w:rPr>
              <w:t>GV tổ</w:t>
            </w:r>
          </w:p>
        </w:tc>
        <w:tc>
          <w:tcPr>
            <w:tcW w:w="1644" w:type="dxa"/>
            <w:shd w:val="clear" w:color="auto" w:fill="auto"/>
          </w:tcPr>
          <w:p>
            <w:pPr>
              <w:spacing w:before="0" w:after="0"/>
              <w:jc w:val="center"/>
              <w:rPr>
                <w:szCs w:val="28"/>
              </w:rPr>
            </w:pPr>
            <w:r>
              <w:rPr>
                <w:szCs w:val="28"/>
              </w:rPr>
              <w:t>Giáo án Pabol, máy tính, bìa cứng, bang keo, giấy màu.</w:t>
            </w:r>
          </w:p>
        </w:tc>
      </w:tr>
    </w:tbl>
    <w:p>
      <w:pPr>
        <w:spacing w:line="360" w:lineRule="auto"/>
        <w:jc w:val="both"/>
        <w:rPr>
          <w:b/>
          <w:szCs w:val="28"/>
          <w:lang w:val="vi-VN"/>
        </w:rPr>
      </w:pPr>
    </w:p>
    <w:tbl>
      <w:tblPr>
        <w:tblStyle w:val="3"/>
        <w:tblW w:w="1417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572"/>
        <w:gridCol w:w="3282"/>
        <w:gridCol w:w="709"/>
        <w:gridCol w:w="1559"/>
        <w:gridCol w:w="1560"/>
        <w:gridCol w:w="1417"/>
        <w:gridCol w:w="1430"/>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shd w:val="clear" w:color="auto" w:fill="auto"/>
          </w:tcPr>
          <w:p>
            <w:pPr>
              <w:spacing w:before="0" w:after="0" w:line="360" w:lineRule="auto"/>
              <w:jc w:val="center"/>
              <w:rPr>
                <w:szCs w:val="28"/>
                <w:lang w:val="vi-VN"/>
              </w:rPr>
            </w:pPr>
            <w:r>
              <w:rPr>
                <w:szCs w:val="28"/>
                <w:lang w:val="vi-VN"/>
              </w:rPr>
              <w:t>STT</w:t>
            </w:r>
          </w:p>
        </w:tc>
        <w:tc>
          <w:tcPr>
            <w:tcW w:w="1572" w:type="dxa"/>
            <w:shd w:val="clear" w:color="auto" w:fill="auto"/>
          </w:tcPr>
          <w:p>
            <w:pPr>
              <w:spacing w:before="0" w:after="0" w:line="360" w:lineRule="auto"/>
              <w:jc w:val="center"/>
              <w:rPr>
                <w:szCs w:val="28"/>
                <w:lang w:val="vi-VN"/>
              </w:rPr>
            </w:pPr>
            <w:r>
              <w:rPr>
                <w:b/>
                <w:szCs w:val="28"/>
                <w:lang w:val="vi-VN"/>
              </w:rPr>
              <w:t>Họat động trải nghiệm</w:t>
            </w:r>
            <w:r>
              <w:rPr>
                <w:szCs w:val="28"/>
                <w:lang w:val="vi-VN"/>
              </w:rPr>
              <w:t>(1)</w:t>
            </w:r>
          </w:p>
        </w:tc>
        <w:tc>
          <w:tcPr>
            <w:tcW w:w="3282" w:type="dxa"/>
            <w:shd w:val="clear" w:color="auto" w:fill="auto"/>
          </w:tcPr>
          <w:p>
            <w:pPr>
              <w:spacing w:before="0" w:after="0" w:line="360" w:lineRule="auto"/>
              <w:jc w:val="center"/>
              <w:rPr>
                <w:szCs w:val="28"/>
              </w:rPr>
            </w:pPr>
            <w:r>
              <w:rPr>
                <w:szCs w:val="28"/>
              </w:rPr>
              <w:t>Yêu cầu cần đạt</w:t>
            </w:r>
          </w:p>
          <w:p>
            <w:pPr>
              <w:spacing w:before="0" w:after="0" w:line="360" w:lineRule="auto"/>
              <w:jc w:val="center"/>
              <w:rPr>
                <w:szCs w:val="28"/>
                <w:lang w:val="vi-VN"/>
              </w:rPr>
            </w:pPr>
            <w:r>
              <w:rPr>
                <w:szCs w:val="28"/>
                <w:lang w:val="vi-VN"/>
              </w:rPr>
              <w:t>(</w:t>
            </w:r>
            <w:r>
              <w:rPr>
                <w:szCs w:val="28"/>
              </w:rPr>
              <w:t>2</w:t>
            </w:r>
            <w:r>
              <w:rPr>
                <w:szCs w:val="28"/>
                <w:lang w:val="vi-VN"/>
              </w:rPr>
              <w:t>)</w:t>
            </w:r>
          </w:p>
        </w:tc>
        <w:tc>
          <w:tcPr>
            <w:tcW w:w="709" w:type="dxa"/>
            <w:shd w:val="clear" w:color="auto" w:fill="auto"/>
          </w:tcPr>
          <w:p>
            <w:pPr>
              <w:spacing w:before="0" w:after="0" w:line="360" w:lineRule="auto"/>
              <w:jc w:val="center"/>
              <w:rPr>
                <w:szCs w:val="28"/>
              </w:rPr>
            </w:pPr>
            <w:r>
              <w:rPr>
                <w:szCs w:val="28"/>
              </w:rPr>
              <w:t>Số tiết</w:t>
            </w:r>
          </w:p>
          <w:p>
            <w:pPr>
              <w:spacing w:before="0" w:after="0" w:line="360" w:lineRule="auto"/>
              <w:jc w:val="center"/>
              <w:rPr>
                <w:szCs w:val="28"/>
                <w:lang w:val="vi-VN"/>
              </w:rPr>
            </w:pPr>
            <w:r>
              <w:rPr>
                <w:szCs w:val="28"/>
                <w:lang w:val="vi-VN"/>
              </w:rPr>
              <w:t>(</w:t>
            </w:r>
            <w:r>
              <w:rPr>
                <w:szCs w:val="28"/>
              </w:rPr>
              <w:t>3</w:t>
            </w:r>
            <w:r>
              <w:rPr>
                <w:szCs w:val="28"/>
                <w:lang w:val="vi-VN"/>
              </w:rPr>
              <w:t>)</w:t>
            </w:r>
          </w:p>
        </w:tc>
        <w:tc>
          <w:tcPr>
            <w:tcW w:w="1559" w:type="dxa"/>
            <w:shd w:val="clear" w:color="auto" w:fill="auto"/>
          </w:tcPr>
          <w:p>
            <w:pPr>
              <w:spacing w:before="0" w:after="0" w:line="360" w:lineRule="auto"/>
              <w:jc w:val="center"/>
              <w:rPr>
                <w:szCs w:val="28"/>
                <w:lang w:val="vi-VN"/>
              </w:rPr>
            </w:pPr>
            <w:r>
              <w:rPr>
                <w:szCs w:val="28"/>
                <w:lang w:val="vi-VN"/>
              </w:rPr>
              <w:t>Thời điểm</w:t>
            </w:r>
          </w:p>
          <w:p>
            <w:pPr>
              <w:spacing w:before="0" w:after="0" w:line="360" w:lineRule="auto"/>
              <w:jc w:val="center"/>
              <w:rPr>
                <w:szCs w:val="28"/>
                <w:lang w:val="vi-VN"/>
              </w:rPr>
            </w:pPr>
            <w:r>
              <w:rPr>
                <w:szCs w:val="28"/>
                <w:lang w:val="vi-VN"/>
              </w:rPr>
              <w:t>(</w:t>
            </w:r>
            <w:r>
              <w:rPr>
                <w:szCs w:val="28"/>
              </w:rPr>
              <w:t>4</w:t>
            </w:r>
            <w:r>
              <w:rPr>
                <w:szCs w:val="28"/>
                <w:lang w:val="vi-VN"/>
              </w:rPr>
              <w:t>)</w:t>
            </w:r>
          </w:p>
        </w:tc>
        <w:tc>
          <w:tcPr>
            <w:tcW w:w="1560" w:type="dxa"/>
            <w:shd w:val="clear" w:color="auto" w:fill="auto"/>
          </w:tcPr>
          <w:p>
            <w:pPr>
              <w:spacing w:before="0" w:after="0" w:line="360" w:lineRule="auto"/>
              <w:jc w:val="center"/>
              <w:rPr>
                <w:szCs w:val="28"/>
              </w:rPr>
            </w:pPr>
            <w:r>
              <w:rPr>
                <w:szCs w:val="28"/>
                <w:lang w:val="vi-VN"/>
              </w:rPr>
              <w:t>Địa điểm</w:t>
            </w:r>
          </w:p>
          <w:p>
            <w:pPr>
              <w:spacing w:before="0" w:after="0" w:line="360" w:lineRule="auto"/>
              <w:jc w:val="center"/>
              <w:rPr>
                <w:szCs w:val="28"/>
                <w:lang w:val="vi-VN"/>
              </w:rPr>
            </w:pPr>
            <w:r>
              <w:rPr>
                <w:szCs w:val="28"/>
                <w:lang w:val="vi-VN"/>
              </w:rPr>
              <w:t>(</w:t>
            </w:r>
            <w:r>
              <w:rPr>
                <w:szCs w:val="28"/>
              </w:rPr>
              <w:t>5</w:t>
            </w:r>
            <w:r>
              <w:rPr>
                <w:szCs w:val="28"/>
                <w:lang w:val="vi-VN"/>
              </w:rPr>
              <w:t>)</w:t>
            </w:r>
          </w:p>
        </w:tc>
        <w:tc>
          <w:tcPr>
            <w:tcW w:w="1417" w:type="dxa"/>
            <w:shd w:val="clear" w:color="auto" w:fill="auto"/>
          </w:tcPr>
          <w:p>
            <w:pPr>
              <w:spacing w:before="0" w:after="0" w:line="360" w:lineRule="auto"/>
              <w:jc w:val="center"/>
              <w:rPr>
                <w:szCs w:val="28"/>
              </w:rPr>
            </w:pPr>
            <w:r>
              <w:rPr>
                <w:szCs w:val="28"/>
              </w:rPr>
              <w:t>Chủ trì</w:t>
            </w:r>
          </w:p>
          <w:p>
            <w:pPr>
              <w:spacing w:before="0" w:after="0" w:line="360" w:lineRule="auto"/>
              <w:jc w:val="center"/>
              <w:rPr>
                <w:szCs w:val="28"/>
              </w:rPr>
            </w:pPr>
            <w:r>
              <w:rPr>
                <w:szCs w:val="28"/>
              </w:rPr>
              <w:t>(6)</w:t>
            </w:r>
          </w:p>
        </w:tc>
        <w:tc>
          <w:tcPr>
            <w:tcW w:w="1430" w:type="dxa"/>
            <w:shd w:val="clear" w:color="auto" w:fill="auto"/>
          </w:tcPr>
          <w:p>
            <w:pPr>
              <w:spacing w:before="0" w:after="0" w:line="360" w:lineRule="auto"/>
              <w:jc w:val="center"/>
              <w:rPr>
                <w:szCs w:val="28"/>
              </w:rPr>
            </w:pPr>
            <w:r>
              <w:rPr>
                <w:szCs w:val="28"/>
              </w:rPr>
              <w:t>Phối hợp</w:t>
            </w:r>
          </w:p>
          <w:p>
            <w:pPr>
              <w:spacing w:before="0" w:after="0" w:line="360" w:lineRule="auto"/>
              <w:jc w:val="center"/>
              <w:rPr>
                <w:szCs w:val="28"/>
              </w:rPr>
            </w:pPr>
            <w:r>
              <w:rPr>
                <w:szCs w:val="28"/>
              </w:rPr>
              <w:t>(7)</w:t>
            </w:r>
          </w:p>
        </w:tc>
        <w:tc>
          <w:tcPr>
            <w:tcW w:w="1830" w:type="dxa"/>
            <w:shd w:val="clear" w:color="auto" w:fill="auto"/>
          </w:tcPr>
          <w:p>
            <w:pPr>
              <w:spacing w:before="0" w:after="0" w:line="360" w:lineRule="auto"/>
              <w:jc w:val="center"/>
              <w:rPr>
                <w:szCs w:val="28"/>
              </w:rPr>
            </w:pPr>
            <w:r>
              <w:rPr>
                <w:szCs w:val="28"/>
              </w:rPr>
              <w:t>Điều kiện thực hiện</w:t>
            </w:r>
          </w:p>
          <w:p>
            <w:pPr>
              <w:spacing w:before="0" w:after="0" w:line="360" w:lineRule="auto"/>
              <w:jc w:val="center"/>
              <w:rPr>
                <w:szCs w:val="28"/>
              </w:rPr>
            </w:pPr>
            <w:r>
              <w:rPr>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shd w:val="clear" w:color="auto" w:fill="auto"/>
          </w:tcPr>
          <w:p>
            <w:pPr>
              <w:spacing w:before="0" w:after="0" w:line="360" w:lineRule="auto"/>
              <w:jc w:val="center"/>
              <w:rPr>
                <w:szCs w:val="28"/>
                <w:lang w:val="vi-VN"/>
              </w:rPr>
            </w:pPr>
            <w:r>
              <w:rPr>
                <w:szCs w:val="28"/>
                <w:lang w:val="vi-VN"/>
              </w:rPr>
              <w:t>1</w:t>
            </w:r>
          </w:p>
        </w:tc>
        <w:tc>
          <w:tcPr>
            <w:tcW w:w="1572" w:type="dxa"/>
            <w:shd w:val="clear" w:color="auto" w:fill="auto"/>
          </w:tcPr>
          <w:p>
            <w:pPr>
              <w:spacing w:before="0" w:after="0" w:line="360" w:lineRule="auto"/>
              <w:jc w:val="both"/>
              <w:rPr>
                <w:szCs w:val="28"/>
                <w:lang w:val="vi-VN"/>
              </w:rPr>
            </w:pPr>
            <w:r>
              <w:rPr>
                <w:rFonts w:eastAsia="Times New Roman"/>
                <w:szCs w:val="28"/>
              </w:rPr>
              <w:t>Hình lăng trụ đứng, hình trụ</w:t>
            </w:r>
          </w:p>
        </w:tc>
        <w:tc>
          <w:tcPr>
            <w:tcW w:w="3282" w:type="dxa"/>
            <w:shd w:val="clear" w:color="auto" w:fill="auto"/>
          </w:tcPr>
          <w:p>
            <w:pPr>
              <w:spacing w:before="0" w:after="0" w:line="360" w:lineRule="auto"/>
              <w:jc w:val="both"/>
              <w:rPr>
                <w:szCs w:val="28"/>
                <w:lang w:val="vi-VN"/>
              </w:rPr>
            </w:pPr>
            <w:r>
              <w:rPr>
                <w:color w:val="auto"/>
                <w:szCs w:val="28"/>
                <w:shd w:val="clear" w:color="auto" w:fill="FFFFFF"/>
              </w:rPr>
              <w:t>-</w:t>
            </w:r>
            <w:r>
              <w:rPr>
                <w:color w:val="auto"/>
                <w:szCs w:val="28"/>
                <w:shd w:val="clear" w:color="auto" w:fill="FFFFFF"/>
                <w:lang w:val="vi-VN"/>
              </w:rPr>
              <w:t xml:space="preserve"> </w:t>
            </w:r>
            <w:r>
              <w:rPr>
                <w:color w:val="auto"/>
                <w:szCs w:val="28"/>
                <w:shd w:val="clear" w:color="auto" w:fill="FFFFFF"/>
              </w:rPr>
              <w:t>Giúp HS nhớ lại các loại hình đã học, phát triển sự sáng tạo, kỹ năng phân tích.</w:t>
            </w:r>
            <w:r>
              <w:rPr>
                <w:color w:val="auto"/>
                <w:szCs w:val="28"/>
              </w:rPr>
              <w:br w:type="textWrapping"/>
            </w:r>
          </w:p>
        </w:tc>
        <w:tc>
          <w:tcPr>
            <w:tcW w:w="709" w:type="dxa"/>
            <w:shd w:val="clear" w:color="auto" w:fill="auto"/>
          </w:tcPr>
          <w:p>
            <w:pPr>
              <w:spacing w:before="0" w:after="0" w:line="360" w:lineRule="auto"/>
              <w:jc w:val="both"/>
              <w:rPr>
                <w:szCs w:val="28"/>
              </w:rPr>
            </w:pPr>
            <w:r>
              <w:rPr>
                <w:szCs w:val="28"/>
              </w:rPr>
              <w:t>3</w:t>
            </w:r>
          </w:p>
        </w:tc>
        <w:tc>
          <w:tcPr>
            <w:tcW w:w="1559" w:type="dxa"/>
            <w:shd w:val="clear" w:color="auto" w:fill="auto"/>
          </w:tcPr>
          <w:p>
            <w:pPr>
              <w:spacing w:before="0" w:after="0" w:line="360" w:lineRule="auto"/>
              <w:jc w:val="both"/>
              <w:rPr>
                <w:szCs w:val="28"/>
              </w:rPr>
            </w:pPr>
            <w:r>
              <w:rPr>
                <w:rFonts w:eastAsia="Times New Roman"/>
                <w:szCs w:val="28"/>
              </w:rPr>
              <w:t>Thực hiện trong 3 tiết của tuần sau kiểm tra học kì II</w:t>
            </w:r>
          </w:p>
        </w:tc>
        <w:tc>
          <w:tcPr>
            <w:tcW w:w="1560" w:type="dxa"/>
            <w:shd w:val="clear" w:color="auto" w:fill="auto"/>
          </w:tcPr>
          <w:p>
            <w:pPr>
              <w:spacing w:before="0" w:after="0" w:line="360" w:lineRule="auto"/>
              <w:jc w:val="both"/>
              <w:rPr>
                <w:szCs w:val="28"/>
                <w:lang w:val="vi-VN"/>
              </w:rPr>
            </w:pPr>
            <w:r>
              <w:rPr>
                <w:szCs w:val="28"/>
                <w:lang w:val="vi-VN"/>
              </w:rPr>
              <w:t>Lớp học</w:t>
            </w:r>
          </w:p>
        </w:tc>
        <w:tc>
          <w:tcPr>
            <w:tcW w:w="1417" w:type="dxa"/>
            <w:shd w:val="clear" w:color="auto" w:fill="auto"/>
          </w:tcPr>
          <w:p>
            <w:pPr>
              <w:spacing w:before="0" w:after="0" w:line="360" w:lineRule="auto"/>
              <w:rPr>
                <w:szCs w:val="28"/>
              </w:rPr>
            </w:pPr>
            <w:r>
              <w:rPr>
                <w:szCs w:val="28"/>
              </w:rPr>
              <w:t>GV khối 9</w:t>
            </w:r>
          </w:p>
        </w:tc>
        <w:tc>
          <w:tcPr>
            <w:tcW w:w="1430" w:type="dxa"/>
            <w:shd w:val="clear" w:color="auto" w:fill="auto"/>
          </w:tcPr>
          <w:p>
            <w:pPr>
              <w:spacing w:before="0" w:after="0" w:line="360" w:lineRule="auto"/>
              <w:jc w:val="center"/>
              <w:rPr>
                <w:szCs w:val="28"/>
              </w:rPr>
            </w:pPr>
            <w:r>
              <w:rPr>
                <w:szCs w:val="28"/>
              </w:rPr>
              <w:t>GV tổ</w:t>
            </w:r>
          </w:p>
        </w:tc>
        <w:tc>
          <w:tcPr>
            <w:tcW w:w="1830" w:type="dxa"/>
            <w:shd w:val="clear" w:color="auto" w:fill="auto"/>
          </w:tcPr>
          <w:p>
            <w:pPr>
              <w:spacing w:before="0" w:after="0" w:line="360" w:lineRule="auto"/>
              <w:jc w:val="both"/>
              <w:rPr>
                <w:szCs w:val="28"/>
              </w:rPr>
            </w:pPr>
            <w:r>
              <w:rPr>
                <w:szCs w:val="28"/>
              </w:rPr>
              <w:t>Sách,</w:t>
            </w:r>
          </w:p>
          <w:p>
            <w:pPr>
              <w:spacing w:before="0" w:after="0" w:line="360" w:lineRule="auto"/>
              <w:jc w:val="both"/>
              <w:rPr>
                <w:szCs w:val="28"/>
                <w:lang w:val="vi-VN"/>
              </w:rPr>
            </w:pPr>
            <w:r>
              <w:rPr>
                <w:szCs w:val="28"/>
              </w:rPr>
              <w:t>Máy tính</w:t>
            </w:r>
            <w:r>
              <w:rPr>
                <w:szCs w:val="28"/>
                <w:lang w:val="vi-VN"/>
              </w:rPr>
              <w:t>, kéo,…</w:t>
            </w:r>
          </w:p>
        </w:tc>
      </w:tr>
    </w:tbl>
    <w:p>
      <w:pPr>
        <w:numPr>
          <w:numId w:val="0"/>
        </w:numPr>
        <w:jc w:val="both"/>
        <w:rPr>
          <w:rFonts w:hint="default" w:cs="Times New Roman"/>
          <w:b/>
          <w:bCs/>
          <w:sz w:val="28"/>
          <w:szCs w:val="28"/>
          <w:lang w:val="en-US"/>
        </w:rPr>
      </w:pPr>
    </w:p>
    <w:p>
      <w:pPr>
        <w:numPr>
          <w:ilvl w:val="0"/>
          <w:numId w:val="1"/>
        </w:numPr>
        <w:ind w:firstLine="567"/>
        <w:jc w:val="both"/>
        <w:rPr>
          <w:rFonts w:hint="default" w:ascii="Times New Roman" w:hAnsi="Times New Roman" w:cs="Times New Roman"/>
          <w:b/>
          <w:bCs/>
          <w:sz w:val="28"/>
          <w:szCs w:val="28"/>
        </w:rPr>
      </w:pPr>
      <w:r>
        <w:rPr>
          <w:rFonts w:hint="default" w:ascii="Times New Roman" w:hAnsi="Times New Roman" w:cs="Times New Roman"/>
          <w:b/>
          <w:bCs/>
          <w:sz w:val="28"/>
          <w:szCs w:val="28"/>
        </w:rPr>
        <w:t>Kế hoạch kiểm tra đánh giá thường xuyên</w:t>
      </w:r>
    </w:p>
    <w:p>
      <w:pPr>
        <w:pStyle w:val="5"/>
        <w:shd w:val="clear" w:color="auto" w:fill="FFFFFF" w:themeFill="background1"/>
        <w:tabs>
          <w:tab w:val="left" w:pos="1022"/>
        </w:tabs>
        <w:spacing w:after="120" w:line="240" w:lineRule="auto"/>
        <w:ind w:firstLine="72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Số bài kiểm tra, đánh giá thường xuyên trong mỗi học kỳ cho mỗi khối là: 4</w:t>
      </w:r>
    </w:p>
    <w:p>
      <w:pPr>
        <w:shd w:val="clear" w:color="auto" w:fill="FFFFFF"/>
        <w:spacing w:after="120" w:line="234" w:lineRule="atLeast"/>
        <w:ind w:right="-27" w:firstLine="720"/>
        <w:jc w:val="both"/>
        <w:rPr>
          <w:rFonts w:hint="default" w:ascii="Times New Roman" w:hAnsi="Times New Roman" w:cs="Times New Roman"/>
          <w:b/>
          <w:color w:val="auto"/>
          <w:sz w:val="28"/>
          <w:szCs w:val="28"/>
          <w:lang w:val="en-US"/>
        </w:rPr>
      </w:pPr>
      <w:r>
        <w:rPr>
          <w:rFonts w:hint="default" w:ascii="Times New Roman" w:hAnsi="Times New Roman" w:cs="Times New Roman"/>
          <w:b/>
          <w:color w:val="auto"/>
          <w:sz w:val="28"/>
          <w:szCs w:val="28"/>
          <w:lang w:val="en-US"/>
        </w:rPr>
        <w:t>Học kỳ 1</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1: hình thức: Đánh giá quá trình học tập (tham gia đầy đủ các buổi học trực tuyến(1 điểm), thực hiện các yêu cầu giáo viên hướng dẫn tại nhà, nộp bài làm tại nhà theo yêu cầu giáo viên(1 điểm), tích cực tham gia tương tác trao đổi xây dựng bài khi trực tuyến.. (2 điểm.), trắc nghiệm kết hợp tự luận(6 điểm); Thời gian: tuần 5</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2: Đánh giá quá trình học tập (tham gia đầy đủ các buổi học trực tuyến(1 điểm), thực hiện các yêu cầu giáo viên hướng dẫn tại nhà, nộp bài làm tại nhà theo yêu cầu giáo viên(1 điểm), tích cực tham gia tương tác trao đổi xây dựng bài khi trực tuyến.. (2 điểm.), trắc nghiệm kết hợp tự luận(6 điểm); Thời gian: tuần 7</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3: Đánh giá quá trình học tập (tham gia đầy đủ các buổi học trực tuyến(1 điểm), thực hiện các yêu cầu giáo viên hướng dẫn tại nhà, nộp bài làm tại nhà theo yêu cầu giáo viên(1 điểm), tích cực tham gia tương tác trao đổi xây dựng bài khi trực tuyến.. (2 điểm.), trắc nghiệm kết hợp tự luận(6 điểm); Thời gian: tuần 12</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4: hình thức: Đánh giá quá trình học tập (tham gia đầy đủ các buổi học trực tuyến(1 điểm), thực hiện các yêu cầu giáo viên hướng dẫn tại nhà, nộp bài làm tại nhà theo yêu cầu giáo viên(1 điểm), tích cực tham gia tương tác trao đổi xây dựng bài khi trực tuyến.. (2 điểm.), trắc nghiệm kết hợp tự luận(6 điểm); Thời gian: tuần 14</w:t>
      </w:r>
    </w:p>
    <w:p>
      <w:pPr>
        <w:shd w:val="clear" w:color="auto" w:fill="FFFFFF"/>
        <w:spacing w:after="120" w:line="234" w:lineRule="atLeast"/>
        <w:ind w:right="-27" w:firstLine="720"/>
        <w:jc w:val="both"/>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1: hình thức: Đánh giá quá trình học tập; Thời gian: suốt quá trình học tập đến hết học kỳ (HK).</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2: hình thức: Tự luận; Thời gian: tuần 21 chuyên môn</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3: hình thức: Tự luận; Thời gian: tuần 25 chuyên môn</w:t>
      </w:r>
    </w:p>
    <w:p>
      <w:pPr>
        <w:shd w:val="clear" w:color="auto" w:fill="FFFFFF"/>
        <w:spacing w:after="120" w:line="234" w:lineRule="atLeast"/>
        <w:ind w:right="-27"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Lần 4: hình thức: Tự luận; Thời gian: tuần 30 chuyên môn</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Kiểm tra, đánh giá thường xuyên các khối của bộ môn cụ thể như sau:</w:t>
      </w:r>
    </w:p>
    <w:p>
      <w:pPr>
        <w:ind w:firstLine="567"/>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Khối 9: </w:t>
      </w:r>
    </w:p>
    <w:tbl>
      <w:tblPr>
        <w:tblStyle w:val="8"/>
        <w:tblW w:w="1464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185"/>
        <w:gridCol w:w="4379"/>
        <w:gridCol w:w="4450"/>
        <w:gridCol w:w="2080"/>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HK</w:t>
            </w:r>
          </w:p>
        </w:tc>
        <w:tc>
          <w:tcPr>
            <w:tcW w:w="1185" w:type="dxa"/>
            <w:vAlign w:val="center"/>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Điểm kiểm tra</w:t>
            </w:r>
          </w:p>
        </w:tc>
        <w:tc>
          <w:tcPr>
            <w:tcW w:w="4379" w:type="dxa"/>
            <w:vAlign w:val="center"/>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Hình thức</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(kiểm tra quá trình, bài kiểm tra, ……..</w:t>
            </w:r>
          </w:p>
        </w:tc>
        <w:tc>
          <w:tcPr>
            <w:tcW w:w="4450" w:type="dxa"/>
            <w:vAlign w:val="center"/>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Yêu cầu</w:t>
            </w:r>
          </w:p>
        </w:tc>
        <w:tc>
          <w:tcPr>
            <w:tcW w:w="2080" w:type="dxa"/>
            <w:vAlign w:val="center"/>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Thời gian</w:t>
            </w:r>
          </w:p>
        </w:tc>
        <w:tc>
          <w:tcPr>
            <w:tcW w:w="1840" w:type="dxa"/>
            <w:vAlign w:val="center"/>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1</w:t>
            </w:r>
          </w:p>
        </w:tc>
        <w:tc>
          <w:tcPr>
            <w:tcW w:w="4379" w:type="dxa"/>
          </w:tcPr>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C00000"/>
                <w:sz w:val="28"/>
                <w:szCs w:val="28"/>
              </w:rPr>
              <w:t>Kiểm tra quá trình từ tuần 1 đến tuần 5 (4 điểm)</w:t>
            </w:r>
            <w:r>
              <w:rPr>
                <w:rFonts w:hint="default" w:ascii="Times New Roman" w:hAnsi="Times New Roman" w:cs="Times New Roman"/>
                <w:color w:val="C00000"/>
                <w:sz w:val="28"/>
                <w:szCs w:val="28"/>
              </w:rPr>
              <w:t xml:space="preserve"> </w:t>
            </w:r>
            <w:r>
              <w:rPr>
                <w:rFonts w:hint="default" w:ascii="Times New Roman" w:hAnsi="Times New Roman" w:cs="Times New Roman"/>
                <w:color w:val="000000" w:themeColor="text1"/>
                <w:sz w:val="28"/>
                <w:szCs w:val="28"/>
                <w14:textFill>
                  <w14:solidFill>
                    <w14:schemeClr w14:val="tx1"/>
                  </w14:solidFill>
                </w14:textFill>
              </w:rPr>
              <w:t>(Tham gia đầy đủ các buổi học trực tuyến, thực hiện các yêu cầu giáo viên hướng dẫn tại nhà, nộp bài làm tại nhà theo yêu cầu giáo viên, tích cực tham gia ý kiến khi trao đổi trực tuyến)</w:t>
            </w:r>
          </w:p>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C00000"/>
                <w:sz w:val="28"/>
                <w:szCs w:val="28"/>
              </w:rPr>
              <w:t>Bài kiểm tra thời gian 15 phút (6 điểm) (trắc nghiệm và tự luận)</w:t>
            </w:r>
          </w:p>
        </w:tc>
        <w:tc>
          <w:tcPr>
            <w:tcW w:w="4450" w:type="dxa"/>
          </w:tcPr>
          <w:p>
            <w:pPr>
              <w:jc w:val="both"/>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 xml:space="preserve">Nhận biết: </w:t>
            </w:r>
            <w:r>
              <w:rPr>
                <w:rFonts w:hint="default" w:ascii="Times New Roman" w:hAnsi="Times New Roman" w:cs="Times New Roman"/>
                <w:color w:val="000000" w:themeColor="text1"/>
                <w:sz w:val="28"/>
                <w:szCs w:val="28"/>
                <w14:textFill>
                  <w14:solidFill>
                    <w14:schemeClr w14:val="tx1"/>
                  </w14:solidFill>
                </w14:textFill>
              </w:rPr>
              <w:t xml:space="preserve"> Nhận biết được </w:t>
            </w:r>
            <w:r>
              <w:rPr>
                <w:rFonts w:hint="default" w:ascii="Times New Roman" w:hAnsi="Times New Roman" w:cs="Times New Roman"/>
                <w:color w:val="000000" w:themeColor="text1"/>
                <w:sz w:val="28"/>
                <w:szCs w:val="28"/>
                <w:lang w:val="en-US"/>
                <w14:textFill>
                  <w14:solidFill>
                    <w14:schemeClr w14:val="tx1"/>
                  </w14:solidFill>
                </w14:textFill>
              </w:rPr>
              <w:t>điều kiện để căn thức có nghĩa.</w:t>
            </w:r>
          </w:p>
          <w:p>
            <w:pPr>
              <w:autoSpaceDE w:val="0"/>
              <w:autoSpaceDN w:val="0"/>
              <w:adjustRightInd w:val="0"/>
              <w:jc w:val="both"/>
              <w:rPr>
                <w:rFonts w:hint="default" w:ascii="Times New Roman" w:hAnsi="Times New Roman" w:cs="Times New Roman"/>
                <w:b/>
                <w:color w:val="000000" w:themeColor="text1"/>
                <w:sz w:val="28"/>
                <w:szCs w:val="28"/>
                <w14:textFill>
                  <w14:solidFill>
                    <w14:schemeClr w14:val="tx1"/>
                  </w14:solidFill>
                </w14:textFill>
              </w:rPr>
            </w:pPr>
          </w:p>
          <w:p>
            <w:pPr>
              <w:autoSpaceDE w:val="0"/>
              <w:autoSpaceDN w:val="0"/>
              <w:adjustRightInd w:val="0"/>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Thông hiểu:</w:t>
            </w:r>
          </w:p>
          <w:p>
            <w:pPr>
              <w:autoSpaceDE w:val="0"/>
              <w:autoSpaceDN w:val="0"/>
              <w:adjustRightInd w:val="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eastAsia="Times New Roman" w:cs="Times New Roman"/>
                <w:color w:val="000000" w:themeColor="text1"/>
                <w:sz w:val="28"/>
                <w:szCs w:val="28"/>
                <w14:textFill>
                  <w14:solidFill>
                    <w14:schemeClr w14:val="tx1"/>
                  </w14:solidFill>
                </w14:textFill>
              </w:rPr>
              <w:t xml:space="preserve">Thực hiện được các phép tính </w:t>
            </w:r>
            <w:r>
              <w:rPr>
                <w:rFonts w:hint="default" w:ascii="Times New Roman" w:hAnsi="Times New Roman" w:eastAsia="Times New Roman" w:cs="Times New Roman"/>
                <w:color w:val="000000" w:themeColor="text1"/>
                <w:sz w:val="28"/>
                <w:szCs w:val="28"/>
                <w:lang w:val="en-US"/>
                <w14:textFill>
                  <w14:solidFill>
                    <w14:schemeClr w14:val="tx1"/>
                  </w14:solidFill>
                </w14:textFill>
              </w:rPr>
              <w:t>rút gọn căn bậc hai: Đưa thừa số ra khỏi dấu căn để cộng trừ căn bậc hai đồng dạng, trục căn ở mẫu</w:t>
            </w:r>
          </w:p>
          <w:p>
            <w:pPr>
              <w:autoSpaceDE w:val="0"/>
              <w:autoSpaceDN w:val="0"/>
              <w:adjustRightInd w:val="0"/>
              <w:jc w:val="both"/>
              <w:rPr>
                <w:rFonts w:hint="default" w:ascii="Times New Roman" w:hAnsi="Times New Roman" w:eastAsia="Times New Roman" w:cs="Times New Roman"/>
                <w:color w:val="000000" w:themeColor="text1"/>
                <w:sz w:val="28"/>
                <w:szCs w:val="28"/>
                <w14:textFill>
                  <w14:solidFill>
                    <w14:schemeClr w14:val="tx1"/>
                  </w14:solidFill>
                </w14:textFill>
              </w:rPr>
            </w:pPr>
            <w:r>
              <w:rPr>
                <w:rFonts w:hint="default" w:ascii="Times New Roman" w:hAnsi="Times New Roman" w:eastAsia="Times New Roman" w:cs="Times New Roman"/>
                <w:color w:val="000000" w:themeColor="text1"/>
                <w:sz w:val="28"/>
                <w:szCs w:val="28"/>
                <w14:textFill>
                  <w14:solidFill>
                    <w14:schemeClr w14:val="tx1"/>
                  </w14:solidFill>
                </w14:textFill>
              </w:rPr>
              <w:t xml:space="preserve">- Giải </w:t>
            </w:r>
            <w:r>
              <w:rPr>
                <w:rFonts w:hint="default" w:ascii="Times New Roman" w:hAnsi="Times New Roman" w:eastAsia="Times New Roman" w:cs="Times New Roman"/>
                <w:color w:val="000000" w:themeColor="text1"/>
                <w:sz w:val="28"/>
                <w:szCs w:val="28"/>
                <w:lang w:val="en-US"/>
                <w14:textFill>
                  <w14:solidFill>
                    <w14:schemeClr w14:val="tx1"/>
                  </w14:solidFill>
                </w14:textFill>
              </w:rPr>
              <w:t>được 2 dạng pt chứa dấu căn</w:t>
            </w:r>
            <w:r>
              <w:rPr>
                <w:rFonts w:hint="default" w:ascii="Times New Roman" w:hAnsi="Times New Roman" w:eastAsia="Times New Roman" w:cs="Times New Roman"/>
                <w:color w:val="000000" w:themeColor="text1"/>
                <w:sz w:val="28"/>
                <w:szCs w:val="28"/>
                <w14:textFill>
                  <w14:solidFill>
                    <w14:schemeClr w14:val="tx1"/>
                  </w14:solidFill>
                </w14:textFill>
              </w:rPr>
              <w:t>.</w:t>
            </w:r>
          </w:p>
          <w:p>
            <w:pPr>
              <w:jc w:val="both"/>
              <w:rPr>
                <w:rFonts w:hint="default" w:ascii="Times New Roman" w:hAnsi="Times New Roman" w:cs="Times New Roman"/>
                <w:color w:val="000000" w:themeColor="text1"/>
                <w:sz w:val="28"/>
                <w:szCs w:val="28"/>
                <w14:textFill>
                  <w14:solidFill>
                    <w14:schemeClr w14:val="tx1"/>
                  </w14:solidFill>
                </w14:textFill>
              </w:rPr>
            </w:pP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5</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04/10/2021 – 09/10/2021</w:t>
            </w:r>
          </w:p>
          <w:p>
            <w:pPr>
              <w:jc w:val="center"/>
              <w:rPr>
                <w:rFonts w:hint="default" w:ascii="Times New Roman" w:hAnsi="Times New Roman" w:cs="Times New Roman"/>
                <w:sz w:val="28"/>
                <w:szCs w:val="28"/>
              </w:rPr>
            </w:pPr>
          </w:p>
        </w:tc>
        <w:tc>
          <w:tcPr>
            <w:tcW w:w="1840" w:type="dxa"/>
          </w:tcPr>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2</w:t>
            </w:r>
          </w:p>
        </w:tc>
        <w:tc>
          <w:tcPr>
            <w:tcW w:w="4379" w:type="dxa"/>
          </w:tcPr>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C00000"/>
                <w:sz w:val="28"/>
                <w:szCs w:val="28"/>
              </w:rPr>
              <w:t>Kiểm tra quá trình tuần 6, tuần 7 (4 điểm)</w:t>
            </w:r>
            <w:r>
              <w:rPr>
                <w:rFonts w:hint="default" w:ascii="Times New Roman" w:hAnsi="Times New Roman" w:cs="Times New Roman"/>
                <w:color w:val="C00000"/>
                <w:sz w:val="28"/>
                <w:szCs w:val="28"/>
              </w:rPr>
              <w:t xml:space="preserve"> </w:t>
            </w:r>
            <w:r>
              <w:rPr>
                <w:rFonts w:hint="default" w:ascii="Times New Roman" w:hAnsi="Times New Roman" w:cs="Times New Roman"/>
                <w:color w:val="000000" w:themeColor="text1"/>
                <w:sz w:val="28"/>
                <w:szCs w:val="28"/>
                <w14:textFill>
                  <w14:solidFill>
                    <w14:schemeClr w14:val="tx1"/>
                  </w14:solidFill>
                </w14:textFill>
              </w:rPr>
              <w:t>(Tham gia đầy đủ các buổi học trực tuyến, thực hiện các yêu cầu giáo viên hướng dẫn tại nhà, nộp bài làm tại nhà theo yêu cầu giáo viên, tích cực tham gia ý kiến khi trao đổi trực tuyến)</w:t>
            </w:r>
          </w:p>
          <w:p>
            <w:pPr>
              <w:jc w:val="both"/>
              <w:rPr>
                <w:rFonts w:hint="default" w:ascii="Times New Roman" w:hAnsi="Times New Roman" w:cs="Times New Roman"/>
                <w:sz w:val="28"/>
                <w:szCs w:val="28"/>
              </w:rPr>
            </w:pPr>
            <w:r>
              <w:rPr>
                <w:rFonts w:hint="default" w:ascii="Times New Roman" w:hAnsi="Times New Roman" w:cs="Times New Roman"/>
                <w:b/>
                <w:color w:val="000000" w:themeColor="text1"/>
                <w:sz w:val="28"/>
                <w:szCs w:val="28"/>
                <w14:textFill>
                  <w14:solidFill>
                    <w14:schemeClr w14:val="tx1"/>
                  </w14:solidFill>
                </w14:textFill>
              </w:rPr>
              <w:t>Bài kiểm tra thời gian 15 phút (6 điểm)</w:t>
            </w:r>
            <w:r>
              <w:rPr>
                <w:rFonts w:hint="default" w:ascii="Times New Roman" w:hAnsi="Times New Roman" w:cs="Times New Roman"/>
                <w:b/>
                <w:color w:val="C00000"/>
                <w:sz w:val="28"/>
                <w:szCs w:val="28"/>
              </w:rPr>
              <w:t xml:space="preserve"> (trắc nghiệm và tự luận)</w:t>
            </w:r>
          </w:p>
        </w:tc>
        <w:tc>
          <w:tcPr>
            <w:tcW w:w="4450" w:type="dxa"/>
          </w:tcPr>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 xml:space="preserve">Nhận biết: </w:t>
            </w:r>
            <w:r>
              <w:rPr>
                <w:rFonts w:hint="default" w:ascii="Times New Roman" w:hAnsi="Times New Roman" w:cs="Times New Roman"/>
                <w:color w:val="000000" w:themeColor="text1"/>
                <w:sz w:val="28"/>
                <w:szCs w:val="28"/>
                <w14:textFill>
                  <w14:solidFill>
                    <w14:schemeClr w14:val="tx1"/>
                  </w14:solidFill>
                </w14:textFill>
              </w:rPr>
              <w:t xml:space="preserve"> </w:t>
            </w:r>
          </w:p>
          <w:p>
            <w:pPr>
              <w:jc w:val="both"/>
              <w:rPr>
                <w:rFonts w:hint="default" w:ascii="Times New Roman" w:hAnsi="Times New Roman" w:eastAsia="TimesNewRomanPS-BoldMT" w:cs="Times New Roman"/>
                <w:sz w:val="28"/>
                <w:szCs w:val="28"/>
                <w:lang w:val="en-US"/>
              </w:rPr>
            </w:pPr>
            <w:r>
              <w:rPr>
                <w:rFonts w:hint="default" w:ascii="Times New Roman" w:hAnsi="Times New Roman" w:eastAsia="TimesNewRomanPS-BoldMT" w:cs="Times New Roman"/>
                <w:sz w:val="28"/>
                <w:szCs w:val="28"/>
                <w:lang w:val="en-US"/>
              </w:rPr>
              <w:t>HS nhận biết được cạnh góc vuông, cạnh huyền, đường cao, hình chiếu, Cạnh góc vuông đối và kề với góc nhọn trong tam giác vuông</w:t>
            </w:r>
          </w:p>
          <w:p>
            <w:pPr>
              <w:jc w:val="both"/>
              <w:rPr>
                <w:rFonts w:hint="default" w:ascii="Times New Roman" w:hAnsi="Times New Roman" w:cs="Times New Roman"/>
                <w:color w:val="000000" w:themeColor="text1"/>
                <w:sz w:val="28"/>
                <w:szCs w:val="28"/>
                <w14:textFill>
                  <w14:solidFill>
                    <w14:schemeClr w14:val="tx1"/>
                  </w14:solidFill>
                </w14:textFill>
              </w:rPr>
            </w:pPr>
          </w:p>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 xml:space="preserve">Thông hiểu: </w:t>
            </w:r>
          </w:p>
          <w:p>
            <w:pPr>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HS giải được tam giác vuông và vận dụng tỉ số lượng giác trong bài toán thực tế tính chiều cao, khoảng cách, góc</w:t>
            </w:r>
          </w:p>
          <w:p>
            <w:pPr>
              <w:jc w:val="both"/>
              <w:rPr>
                <w:rFonts w:hint="default" w:ascii="Times New Roman" w:hAnsi="Times New Roman" w:cs="Times New Roman"/>
                <w:sz w:val="28"/>
                <w:szCs w:val="28"/>
              </w:rPr>
            </w:pP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7</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18/10/2021-23/10/2021</w:t>
            </w:r>
          </w:p>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p>
        </w:tc>
        <w:tc>
          <w:tcPr>
            <w:tcW w:w="1840" w:type="dxa"/>
          </w:tcPr>
          <w:p>
            <w:pPr>
              <w:jc w:val="both"/>
              <w:rPr>
                <w:rFonts w:hint="default" w:ascii="Times New Roman" w:hAnsi="Times New Roman" w:cs="Times New Roman"/>
                <w:sz w:val="28"/>
                <w:szCs w:val="28"/>
              </w:rPr>
            </w:pPr>
          </w:p>
          <w:p>
            <w:pPr>
              <w:jc w:val="both"/>
              <w:rPr>
                <w:rFonts w:hint="default" w:ascii="Times New Roman" w:hAnsi="Times New Roman" w:cs="Times New Roman"/>
                <w:sz w:val="28"/>
                <w:szCs w:val="28"/>
              </w:rPr>
            </w:pPr>
          </w:p>
          <w:p>
            <w:pPr>
              <w:jc w:val="both"/>
              <w:rPr>
                <w:rFonts w:hint="default" w:ascii="Times New Roman" w:hAnsi="Times New Roman" w:cs="Times New Roman"/>
                <w:sz w:val="28"/>
                <w:szCs w:val="28"/>
              </w:rPr>
            </w:pPr>
          </w:p>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3</w:t>
            </w:r>
          </w:p>
        </w:tc>
        <w:tc>
          <w:tcPr>
            <w:tcW w:w="4379" w:type="dxa"/>
          </w:tcPr>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C00000"/>
                <w:sz w:val="28"/>
                <w:szCs w:val="28"/>
              </w:rPr>
              <w:t>Kiểm tra quá trình từ tuần 8 đến tuần 12 (4 điểm)</w:t>
            </w:r>
            <w:r>
              <w:rPr>
                <w:rFonts w:hint="default" w:ascii="Times New Roman" w:hAnsi="Times New Roman" w:cs="Times New Roman"/>
                <w:color w:val="000000" w:themeColor="text1"/>
                <w:sz w:val="28"/>
                <w:szCs w:val="28"/>
                <w14:textFill>
                  <w14:solidFill>
                    <w14:schemeClr w14:val="tx1"/>
                  </w14:solidFill>
                </w14:textFill>
              </w:rPr>
              <w:t xml:space="preserve"> (Tham gia đầy đủ các buổi học trực tuyến, thực hiện các yêu cầu giáo viên hướng dẫn tại nhà, nộp bài làm tại nhà theo yêu cầu giáo viên, tích cực tham gia ý kiến khi trao đổi trực tuyến)</w:t>
            </w:r>
          </w:p>
          <w:p>
            <w:pPr>
              <w:jc w:val="both"/>
              <w:rPr>
                <w:rFonts w:hint="default" w:ascii="Times New Roman" w:hAnsi="Times New Roman" w:cs="Times New Roman"/>
                <w:sz w:val="28"/>
                <w:szCs w:val="28"/>
              </w:rPr>
            </w:pPr>
            <w:r>
              <w:rPr>
                <w:rFonts w:hint="default" w:ascii="Times New Roman" w:hAnsi="Times New Roman" w:cs="Times New Roman"/>
                <w:b/>
                <w:color w:val="C00000"/>
                <w:sz w:val="28"/>
                <w:szCs w:val="28"/>
              </w:rPr>
              <w:t>Bài kiểm tra thời gian 15 phút (6 điểm) (trắc nghiệm và tự luận)</w:t>
            </w:r>
          </w:p>
        </w:tc>
        <w:tc>
          <w:tcPr>
            <w:tcW w:w="4450" w:type="dxa"/>
          </w:tcPr>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Nhận biết:</w:t>
            </w:r>
          </w:p>
          <w:p>
            <w:pPr>
              <w:jc w:val="both"/>
              <w:rPr>
                <w:rFonts w:hint="default" w:ascii="Times New Roman" w:hAnsi="Times New Roman" w:cs="Times New Roman"/>
                <w:sz w:val="28"/>
                <w:szCs w:val="28"/>
              </w:rPr>
            </w:pPr>
            <w:r>
              <w:rPr>
                <w:rFonts w:hint="default" w:ascii="Times New Roman" w:hAnsi="Times New Roman" w:cs="Times New Roman"/>
                <w:sz w:val="28"/>
                <w:szCs w:val="28"/>
              </w:rPr>
              <w:t xml:space="preserve">Biết </w:t>
            </w:r>
            <w:r>
              <w:rPr>
                <w:rFonts w:hint="default" w:ascii="Times New Roman" w:hAnsi="Times New Roman" w:cs="Times New Roman"/>
                <w:sz w:val="28"/>
                <w:szCs w:val="28"/>
                <w:lang w:val="en-US"/>
              </w:rPr>
              <w:t>hàm số bậc nhất khi nào đồng biến, nghịch biến; hai đường thẳng khi nào cắt nhau, song song, trùng nhau</w:t>
            </w:r>
            <w:r>
              <w:rPr>
                <w:rFonts w:hint="default" w:ascii="Times New Roman" w:hAnsi="Times New Roman" w:cs="Times New Roman"/>
                <w:sz w:val="28"/>
                <w:szCs w:val="28"/>
              </w:rPr>
              <w:t xml:space="preserve">. </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HS hiểu và vẽ được đồ thị hàm số bậc nhất, tìm tọa độ giao điểm của hai đường thẳng bằng phép tính</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HS vận dụng được vào giải bài toán thực tế về hàm số bậc nhất</w:t>
            </w:r>
          </w:p>
        </w:tc>
        <w:tc>
          <w:tcPr>
            <w:tcW w:w="208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Tuần 12</w:t>
            </w:r>
          </w:p>
          <w:p>
            <w:pPr>
              <w:jc w:val="center"/>
              <w:rPr>
                <w:rFonts w:hint="default" w:ascii="Times New Roman" w:hAnsi="Times New Roman" w:cs="Times New Roman"/>
                <w:sz w:val="28"/>
                <w:szCs w:val="28"/>
              </w:rPr>
            </w:pPr>
            <w:r>
              <w:rPr>
                <w:rFonts w:hint="default" w:ascii="Times New Roman" w:hAnsi="Times New Roman" w:cs="Times New Roman"/>
                <w:sz w:val="28"/>
                <w:szCs w:val="28"/>
              </w:rPr>
              <w:t>22/11/2021 – 27/11/2021</w:t>
            </w:r>
          </w:p>
        </w:tc>
        <w:tc>
          <w:tcPr>
            <w:tcW w:w="1840" w:type="dxa"/>
          </w:tcPr>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4</w:t>
            </w:r>
          </w:p>
        </w:tc>
        <w:tc>
          <w:tcPr>
            <w:tcW w:w="4379" w:type="dxa"/>
          </w:tcPr>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C00000"/>
                <w:sz w:val="28"/>
                <w:szCs w:val="28"/>
              </w:rPr>
              <w:t>Kiểm tra quá trình tuần 13, tuần 14 (4 điểm)</w:t>
            </w:r>
            <w:r>
              <w:rPr>
                <w:rFonts w:hint="default" w:ascii="Times New Roman" w:hAnsi="Times New Roman" w:cs="Times New Roman"/>
                <w:color w:val="000000" w:themeColor="text1"/>
                <w:sz w:val="28"/>
                <w:szCs w:val="28"/>
                <w14:textFill>
                  <w14:solidFill>
                    <w14:schemeClr w14:val="tx1"/>
                  </w14:solidFill>
                </w14:textFill>
              </w:rPr>
              <w:t xml:space="preserve"> (Tham gia đầy đủ các buổi học trực tuyến, thực hiện các yêu cầu giáo viên hướng dẫn tại nhà, nộp bài làm tại nhà theo yêu cầu giáo viên, tích cực tham gia ý kiến khi trao đổi trực tuyến)</w:t>
            </w:r>
          </w:p>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C00000"/>
                <w:sz w:val="28"/>
                <w:szCs w:val="28"/>
              </w:rPr>
              <w:t>Bài kiểm tra thời gian 15 phút (6 điểm) (trắc nghiệm và tự luận)</w:t>
            </w:r>
          </w:p>
        </w:tc>
        <w:tc>
          <w:tcPr>
            <w:tcW w:w="4450" w:type="dxa"/>
          </w:tcPr>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Nhận biết:</w:t>
            </w:r>
          </w:p>
          <w:p>
            <w:pPr>
              <w:jc w:val="both"/>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xml:space="preserve">Biết vẽ </w:t>
            </w:r>
            <w:r>
              <w:rPr>
                <w:rFonts w:hint="default" w:ascii="Times New Roman" w:hAnsi="Times New Roman" w:cs="Times New Roman"/>
                <w:color w:val="000000" w:themeColor="text1"/>
                <w:sz w:val="28"/>
                <w:szCs w:val="28"/>
                <w:lang w:val="en-US"/>
                <w14:textFill>
                  <w14:solidFill>
                    <w14:schemeClr w14:val="tx1"/>
                  </w14:solidFill>
                </w14:textFill>
              </w:rPr>
              <w:t>tiếp tuyến, cát tuyến của đường tròn; biết tính chất hai tiếp tuyến cắt nhau</w:t>
            </w:r>
          </w:p>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Thông hiểu</w:t>
            </w:r>
          </w:p>
          <w:p>
            <w:pPr>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HS hiểu và chứng minh được 1 đường thẳng là tiếp tuyến của đường tròn, dựa vào tính chất hai tiếp tuyến cắt nhau để chứng minh vuông góc, song song</w:t>
            </w:r>
          </w:p>
          <w:p>
            <w:pPr>
              <w:jc w:val="both"/>
              <w:rPr>
                <w:rFonts w:hint="default" w:ascii="Times New Roman" w:hAnsi="Times New Roman" w:cs="Times New Roman"/>
                <w:bCs/>
                <w:color w:val="000000" w:themeColor="text1"/>
                <w:sz w:val="28"/>
                <w:szCs w:val="28"/>
                <w:lang w:val="en-US"/>
                <w14:textFill>
                  <w14:solidFill>
                    <w14:schemeClr w14:val="tx1"/>
                  </w14:solidFill>
                </w14:textFill>
              </w:rPr>
            </w:pPr>
            <w:r>
              <w:rPr>
                <w:rFonts w:hint="default" w:ascii="Times New Roman" w:hAnsi="Times New Roman" w:cs="Times New Roman"/>
                <w:bCs/>
                <w:color w:val="000000" w:themeColor="text1"/>
                <w:sz w:val="28"/>
                <w:szCs w:val="28"/>
                <w:lang w:val="en-US"/>
                <w14:textFill>
                  <w14:solidFill>
                    <w14:schemeClr w14:val="tx1"/>
                  </w14:solidFill>
                </w14:textFill>
              </w:rPr>
              <w:t>HS tính được tiền điện, nước</w:t>
            </w: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14(</w:t>
            </w:r>
            <w:r>
              <w:rPr>
                <w:rFonts w:hint="default" w:ascii="Times New Roman" w:hAnsi="Times New Roman" w:eastAsia="Times New Roman" w:cs="Times New Roman"/>
                <w:color w:val="auto"/>
                <w:sz w:val="28"/>
                <w:szCs w:val="28"/>
                <w:lang w:val="en-US" w:eastAsia="en-US" w:bidi="ar-SA"/>
              </w:rPr>
              <w:t>6/12</w:t>
            </w:r>
            <w:r>
              <w:rPr>
                <w:rFonts w:hint="default" w:ascii="Times New Roman" w:hAnsi="Times New Roman" w:eastAsia="Times New Roman" w:cs="Times New Roman"/>
                <w:color w:val="auto"/>
                <w:sz w:val="28"/>
                <w:szCs w:val="28"/>
                <w:lang w:eastAsia="en-US" w:bidi="ar-SA"/>
              </w:rPr>
              <w:t>-</w:t>
            </w:r>
            <w:r>
              <w:rPr>
                <w:rFonts w:hint="default" w:ascii="Times New Roman" w:hAnsi="Times New Roman" w:eastAsia="Times New Roman" w:cs="Times New Roman"/>
                <w:color w:val="auto"/>
                <w:sz w:val="28"/>
                <w:szCs w:val="28"/>
                <w:lang w:val="en-US" w:eastAsia="en-US" w:bidi="ar-SA"/>
              </w:rPr>
              <w:t>11/12</w:t>
            </w:r>
            <w:r>
              <w:rPr>
                <w:rFonts w:hint="default" w:ascii="Times New Roman" w:hAnsi="Times New Roman" w:eastAsia="Times New Roman" w:cs="Times New Roman"/>
                <w:color w:val="auto"/>
                <w:sz w:val="28"/>
                <w:szCs w:val="28"/>
                <w:lang w:eastAsia="en-US" w:bidi="ar-SA"/>
              </w:rPr>
              <w:t>)</w:t>
            </w:r>
          </w:p>
          <w:p>
            <w:pPr>
              <w:spacing w:before="120"/>
              <w:jc w:val="center"/>
              <w:rPr>
                <w:rFonts w:hint="default" w:ascii="Times New Roman" w:hAnsi="Times New Roman" w:cs="Times New Roman"/>
                <w:sz w:val="28"/>
                <w:szCs w:val="28"/>
              </w:rPr>
            </w:pPr>
          </w:p>
        </w:tc>
        <w:tc>
          <w:tcPr>
            <w:tcW w:w="1840" w:type="dxa"/>
          </w:tcPr>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 II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1</w:t>
            </w:r>
          </w:p>
        </w:tc>
        <w:tc>
          <w:tcPr>
            <w:tcW w:w="4379" w:type="dxa"/>
          </w:tcPr>
          <w:p>
            <w:pPr>
              <w:jc w:val="both"/>
              <w:rPr>
                <w:rFonts w:hint="default" w:ascii="Times New Roman" w:hAnsi="Times New Roman" w:cs="Times New Roman"/>
                <w:sz w:val="28"/>
                <w:szCs w:val="28"/>
              </w:rPr>
            </w:pPr>
            <w:r>
              <w:rPr>
                <w:rFonts w:hint="default" w:ascii="Times New Roman" w:hAnsi="Times New Roman" w:cs="Times New Roman"/>
                <w:b/>
                <w:color w:val="C00000"/>
                <w:sz w:val="28"/>
                <w:szCs w:val="28"/>
              </w:rPr>
              <w:t>Bài kiểm tra thời gian 15 phút  (tự luận)</w:t>
            </w:r>
          </w:p>
        </w:tc>
        <w:tc>
          <w:tcPr>
            <w:tcW w:w="4450" w:type="dxa"/>
          </w:tcPr>
          <w:p>
            <w:pPr>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Nhận biết: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Biết được hệ pt khi nào có 1 nghiệm duy nhất, khi nào vô nghiệm, khi nào vô số nghiệm</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HS giải được hệ pt bậc nhất 2 ẩn, giải toán thực tế về hệ pt</w:t>
            </w: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21</w:t>
            </w:r>
          </w:p>
          <w:p>
            <w:pPr>
              <w:jc w:val="center"/>
              <w:rPr>
                <w:rFonts w:hint="default" w:ascii="Times New Roman" w:hAnsi="Times New Roman" w:cs="Times New Roman"/>
                <w:sz w:val="28"/>
                <w:szCs w:val="28"/>
              </w:rPr>
            </w:pPr>
            <w:r>
              <w:rPr>
                <w:rFonts w:hint="default" w:ascii="Times New Roman" w:hAnsi="Times New Roman" w:cs="Times New Roman"/>
                <w:sz w:val="28"/>
                <w:szCs w:val="28"/>
              </w:rPr>
              <w:t>24/01/2022 – 29/01/2022</w:t>
            </w:r>
          </w:p>
        </w:tc>
        <w:tc>
          <w:tcPr>
            <w:tcW w:w="1840" w:type="dxa"/>
          </w:tcPr>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 II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2</w:t>
            </w:r>
          </w:p>
        </w:tc>
        <w:tc>
          <w:tcPr>
            <w:tcW w:w="4379" w:type="dxa"/>
          </w:tcPr>
          <w:p>
            <w:pPr>
              <w:jc w:val="both"/>
              <w:rPr>
                <w:rFonts w:hint="default" w:ascii="Times New Roman" w:hAnsi="Times New Roman" w:cs="Times New Roman"/>
                <w:sz w:val="28"/>
                <w:szCs w:val="28"/>
              </w:rPr>
            </w:pPr>
            <w:r>
              <w:rPr>
                <w:rFonts w:hint="default" w:ascii="Times New Roman" w:hAnsi="Times New Roman" w:cs="Times New Roman"/>
                <w:b/>
                <w:color w:val="C00000"/>
                <w:sz w:val="28"/>
                <w:szCs w:val="28"/>
              </w:rPr>
              <w:t>Bài kiểm tra thời gian 15 phút  (tự luận)</w:t>
            </w:r>
          </w:p>
        </w:tc>
        <w:tc>
          <w:tcPr>
            <w:tcW w:w="4450"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rPr>
              <w:t>Nhận biết: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HS nhận dạng được pt bậc nhất 2 ẩn, xác định được các hệ số của pt đó</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Biết vận dụng công thức nghiệm của pt bậc 2 để giải pt bậc hai, pt trùng phương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Vẽ parobol và tìm tọa độ giao điểm của parabol và đường thẳng</w:t>
            </w:r>
          </w:p>
          <w:p>
            <w:pPr>
              <w:jc w:val="both"/>
              <w:rPr>
                <w:rFonts w:hint="default" w:ascii="Times New Roman" w:hAnsi="Times New Roman" w:cs="Times New Roman"/>
                <w:b/>
                <w:sz w:val="28"/>
                <w:szCs w:val="28"/>
              </w:rPr>
            </w:pP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25</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28/02/2022 – 05/3/2022</w:t>
            </w:r>
          </w:p>
          <w:p>
            <w:pPr>
              <w:jc w:val="center"/>
              <w:rPr>
                <w:rFonts w:hint="default" w:ascii="Times New Roman" w:hAnsi="Times New Roman" w:cs="Times New Roman"/>
                <w:sz w:val="28"/>
                <w:szCs w:val="28"/>
              </w:rPr>
            </w:pPr>
          </w:p>
        </w:tc>
        <w:tc>
          <w:tcPr>
            <w:tcW w:w="1840" w:type="dxa"/>
          </w:tcPr>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 II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3</w:t>
            </w:r>
          </w:p>
        </w:tc>
        <w:tc>
          <w:tcPr>
            <w:tcW w:w="4379" w:type="dxa"/>
          </w:tcPr>
          <w:p>
            <w:pPr>
              <w:jc w:val="both"/>
              <w:rPr>
                <w:rFonts w:hint="default" w:ascii="Times New Roman" w:hAnsi="Times New Roman" w:cs="Times New Roman"/>
                <w:sz w:val="28"/>
                <w:szCs w:val="28"/>
              </w:rPr>
            </w:pPr>
            <w:r>
              <w:rPr>
                <w:rFonts w:hint="default" w:ascii="Times New Roman" w:hAnsi="Times New Roman" w:cs="Times New Roman"/>
                <w:b/>
                <w:color w:val="C00000"/>
                <w:sz w:val="28"/>
                <w:szCs w:val="28"/>
              </w:rPr>
              <w:t>Bài kiểm tra thời gian 15 phút  (tự luận)</w:t>
            </w:r>
          </w:p>
        </w:tc>
        <w:tc>
          <w:tcPr>
            <w:tcW w:w="4450"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rPr>
              <w:t>Nhận biết:</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HS nhận biết được các công thức về chu vi, diện tích hình tròn, độ dài cung tròn, diện tích hình tròn</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Vận dụng giải các bài toán thực tế về hình tròn, hình trụ, hình nón</w:t>
            </w: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30</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04/4/2022 – 09/4/2022</w:t>
            </w:r>
          </w:p>
          <w:p>
            <w:pPr>
              <w:jc w:val="center"/>
              <w:rPr>
                <w:rFonts w:hint="default" w:ascii="Times New Roman" w:hAnsi="Times New Roman" w:cs="Times New Roman"/>
                <w:sz w:val="28"/>
                <w:szCs w:val="28"/>
              </w:rPr>
            </w:pPr>
          </w:p>
        </w:tc>
        <w:tc>
          <w:tcPr>
            <w:tcW w:w="1840" w:type="dxa"/>
          </w:tcPr>
          <w:p>
            <w:pPr>
              <w:jc w:val="both"/>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HK II</w:t>
            </w:r>
          </w:p>
        </w:tc>
        <w:tc>
          <w:tcPr>
            <w:tcW w:w="118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4</w:t>
            </w:r>
          </w:p>
        </w:tc>
        <w:tc>
          <w:tcPr>
            <w:tcW w:w="4379" w:type="dxa"/>
          </w:tcPr>
          <w:p>
            <w:pPr>
              <w:jc w:val="both"/>
              <w:rPr>
                <w:rFonts w:hint="default" w:ascii="Times New Roman" w:hAnsi="Times New Roman" w:cs="Times New Roman"/>
                <w:sz w:val="28"/>
                <w:szCs w:val="28"/>
              </w:rPr>
            </w:pPr>
            <w:r>
              <w:rPr>
                <w:rFonts w:hint="default" w:ascii="Times New Roman" w:hAnsi="Times New Roman" w:cs="Times New Roman"/>
                <w:b/>
                <w:color w:val="C00000"/>
                <w:sz w:val="28"/>
                <w:szCs w:val="28"/>
              </w:rPr>
              <w:t>Kiểm tra miệng quá trình học từ tuần 19 đến tuần 31</w:t>
            </w:r>
          </w:p>
        </w:tc>
        <w:tc>
          <w:tcPr>
            <w:tcW w:w="4450" w:type="dxa"/>
          </w:tcPr>
          <w:p>
            <w:pPr>
              <w:jc w:val="both"/>
              <w:rPr>
                <w:rFonts w:hint="default" w:ascii="Times New Roman" w:hAnsi="Times New Roman" w:cs="Times New Roman"/>
                <w:sz w:val="28"/>
                <w:szCs w:val="28"/>
              </w:rPr>
            </w:pPr>
          </w:p>
        </w:tc>
        <w:tc>
          <w:tcPr>
            <w:tcW w:w="208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 xml:space="preserve">Tuần:19-31 </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(10/1/2021 – 16/4/2022)</w:t>
            </w:r>
          </w:p>
          <w:p>
            <w:pPr>
              <w:jc w:val="center"/>
              <w:rPr>
                <w:rFonts w:hint="default" w:ascii="Times New Roman" w:hAnsi="Times New Roman" w:cs="Times New Roman"/>
                <w:sz w:val="28"/>
                <w:szCs w:val="28"/>
              </w:rPr>
            </w:pPr>
          </w:p>
        </w:tc>
        <w:tc>
          <w:tcPr>
            <w:tcW w:w="1840" w:type="dxa"/>
          </w:tcPr>
          <w:p>
            <w:pPr>
              <w:jc w:val="both"/>
              <w:rPr>
                <w:rFonts w:hint="default" w:ascii="Times New Roman" w:hAnsi="Times New Roman" w:cs="Times New Roman"/>
                <w:sz w:val="28"/>
                <w:szCs w:val="28"/>
              </w:rPr>
            </w:pPr>
          </w:p>
        </w:tc>
      </w:tr>
    </w:tbl>
    <w:p>
      <w:pPr>
        <w:ind w:firstLine="567"/>
        <w:jc w:val="both"/>
        <w:rPr>
          <w:rFonts w:hint="default" w:ascii="Times New Roman" w:hAnsi="Times New Roman" w:cs="Times New Roman"/>
          <w:b/>
          <w:bCs/>
          <w:sz w:val="28"/>
          <w:szCs w:val="28"/>
          <w:lang w:val="en-US"/>
        </w:rPr>
      </w:pPr>
    </w:p>
    <w:p>
      <w:pPr>
        <w:ind w:firstLine="567"/>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Khối 8: </w:t>
      </w:r>
    </w:p>
    <w:tbl>
      <w:tblPr>
        <w:tblStyle w:val="8"/>
        <w:tblW w:w="0" w:type="auto"/>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260"/>
        <w:gridCol w:w="3069"/>
        <w:gridCol w:w="4890"/>
        <w:gridCol w:w="2270"/>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HK</w:t>
            </w:r>
          </w:p>
        </w:tc>
        <w:tc>
          <w:tcPr>
            <w:tcW w:w="1260"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t>Điểm kiểm tra</w:t>
            </w:r>
          </w:p>
        </w:tc>
        <w:tc>
          <w:tcPr>
            <w:tcW w:w="3069"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t>Hình thức</w:t>
            </w:r>
          </w:p>
          <w:p>
            <w:pPr>
              <w:jc w:val="center"/>
              <w:rPr>
                <w:rFonts w:hint="default" w:ascii="Times New Roman" w:hAnsi="Times New Roman" w:cs="Times New Roman"/>
                <w:sz w:val="28"/>
                <w:szCs w:val="28"/>
              </w:rPr>
            </w:pPr>
            <w:r>
              <w:rPr>
                <w:rFonts w:hint="default" w:ascii="Times New Roman" w:hAnsi="Times New Roman" w:cs="Times New Roman"/>
                <w:sz w:val="28"/>
                <w:szCs w:val="28"/>
              </w:rPr>
              <w:t>(kiểm tra quá trình, bài kiểm tra, ……..)</w:t>
            </w:r>
          </w:p>
        </w:tc>
        <w:tc>
          <w:tcPr>
            <w:tcW w:w="4890"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t>Yêu cầu</w:t>
            </w:r>
          </w:p>
        </w:tc>
        <w:tc>
          <w:tcPr>
            <w:tcW w:w="2270"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t>Thời gian</w:t>
            </w:r>
          </w:p>
        </w:tc>
        <w:tc>
          <w:tcPr>
            <w:tcW w:w="1720"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HK1</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1</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Thực hiện phép tính đơn thức nhân đa thức, đa thức nhân đa thức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Nhận dạng được 7 hằng đẳng thức đáng nhớ theo chiều xuôi và chiều ngược</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Thông hiểu:</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 áp dụng các hằng đẳng thức, đơn thức nhân đa thức, đa thức nhân đa thức </w:t>
            </w:r>
          </w:p>
          <w:p>
            <w:pPr>
              <w:jc w:val="both"/>
              <w:rPr>
                <w:rFonts w:hint="default" w:ascii="Times New Roman" w:hAnsi="Times New Roman" w:cs="Times New Roman"/>
                <w:sz w:val="28"/>
                <w:szCs w:val="28"/>
              </w:rPr>
            </w:pPr>
            <w:r>
              <w:rPr>
                <w:rFonts w:hint="default" w:ascii="Times New Roman" w:hAnsi="Times New Roman" w:cs="Times New Roman"/>
                <w:color w:val="auto"/>
                <w:sz w:val="28"/>
                <w:szCs w:val="28"/>
              </w:rPr>
              <w:t xml:space="preserve"> để tìm x.</w:t>
            </w: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5</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04/10/2021 – 09/10/2021</w:t>
            </w:r>
          </w:p>
          <w:p>
            <w:pPr>
              <w:jc w:val="center"/>
              <w:rPr>
                <w:rFonts w:hint="default" w:ascii="Times New Roman" w:hAnsi="Times New Roman" w:cs="Times New Roman"/>
                <w:sz w:val="28"/>
                <w:szCs w:val="28"/>
              </w:rPr>
            </w:pP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HK1</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2</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Các tứ giác đã học( </w:t>
            </w:r>
            <w:r>
              <w:rPr>
                <w:rFonts w:hint="default" w:ascii="Times New Roman" w:hAnsi="Times New Roman" w:cs="Times New Roman"/>
                <w:sz w:val="28"/>
                <w:szCs w:val="28"/>
              </w:rPr>
              <w:t xml:space="preserve">định nghĩa, tính chất, dấu hiệu), </w:t>
            </w:r>
            <w:r>
              <w:rPr>
                <w:rFonts w:hint="default" w:ascii="Times New Roman" w:hAnsi="Times New Roman" w:cs="Times New Roman"/>
                <w:color w:val="auto"/>
                <w:sz w:val="28"/>
                <w:szCs w:val="28"/>
              </w:rPr>
              <w:t>đường trung bình của tam  giác của hình thang</w:t>
            </w:r>
            <w:r>
              <w:rPr>
                <w:rFonts w:hint="default" w:ascii="Times New Roman" w:hAnsi="Times New Roman" w:cs="Times New Roman"/>
                <w:sz w:val="28"/>
                <w:szCs w:val="28"/>
              </w:rPr>
              <w:t xml:space="preserve"> </w:t>
            </w:r>
          </w:p>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sz w:val="28"/>
                <w:szCs w:val="28"/>
                <w:lang w:val="en-US"/>
              </w:rPr>
            </w:pPr>
            <w:r>
              <w:rPr>
                <w:rFonts w:hint="default" w:ascii="Times New Roman" w:hAnsi="Times New Roman" w:cs="Times New Roman"/>
                <w:color w:val="auto"/>
                <w:sz w:val="28"/>
                <w:szCs w:val="28"/>
              </w:rPr>
              <w:t>Phân tích đa thức thành nhân tử, tìm x dạng đưa về tích</w:t>
            </w:r>
          </w:p>
          <w:p>
            <w:pPr>
              <w:jc w:val="both"/>
              <w:rPr>
                <w:rFonts w:hint="default" w:ascii="Times New Roman" w:hAnsi="Times New Roman" w:cs="Times New Roman"/>
                <w:sz w:val="28"/>
                <w:szCs w:val="28"/>
              </w:rPr>
            </w:pP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7</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18/10/2021-23/10/2021</w:t>
            </w:r>
          </w:p>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HK1</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3</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Thực hiện phép tính chia đa thức cho đơng thức, phân tích đa thức thành nhân tử </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Thông hiểu:</w:t>
            </w:r>
          </w:p>
          <w:p>
            <w:pPr>
              <w:jc w:val="both"/>
              <w:rPr>
                <w:rFonts w:hint="default" w:ascii="Times New Roman" w:hAnsi="Times New Roman" w:cs="Times New Roman"/>
                <w:sz w:val="28"/>
                <w:szCs w:val="28"/>
              </w:rPr>
            </w:pPr>
            <w:r>
              <w:rPr>
                <w:rFonts w:hint="default" w:ascii="Times New Roman" w:hAnsi="Times New Roman" w:cs="Times New Roman"/>
                <w:color w:val="auto"/>
                <w:sz w:val="28"/>
                <w:szCs w:val="28"/>
              </w:rPr>
              <w:t>Chứng minh đường trung bình của tam giác, tứ giác là hình thang, hình thang vuông, hình thang cân, hình bình hành,hình chữ nhật, hình thoi</w:t>
            </w:r>
          </w:p>
        </w:tc>
        <w:tc>
          <w:tcPr>
            <w:tcW w:w="227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Tuần 12</w:t>
            </w:r>
          </w:p>
          <w:p>
            <w:pPr>
              <w:jc w:val="center"/>
              <w:rPr>
                <w:rFonts w:hint="default" w:ascii="Times New Roman" w:hAnsi="Times New Roman" w:cs="Times New Roman"/>
                <w:sz w:val="28"/>
                <w:szCs w:val="28"/>
              </w:rPr>
            </w:pPr>
            <w:r>
              <w:rPr>
                <w:rFonts w:hint="default" w:ascii="Times New Roman" w:hAnsi="Times New Roman" w:cs="Times New Roman"/>
                <w:sz w:val="28"/>
                <w:szCs w:val="28"/>
              </w:rPr>
              <w:t>22/11/2021 – 27/11/2021</w:t>
            </w: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HK1</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4</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Rút gọn phân thức, thực hiện phép tính đơn giản về cộng trừ phân thức cùng mẫu</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Thông hiểu:</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Thực hiện phép tính về phân thức</w:t>
            </w:r>
          </w:p>
          <w:p>
            <w:pPr>
              <w:jc w:val="both"/>
              <w:rPr>
                <w:rFonts w:hint="default" w:ascii="Times New Roman" w:hAnsi="Times New Roman" w:cs="Times New Roman"/>
                <w:sz w:val="28"/>
                <w:szCs w:val="28"/>
                <w:lang w:val="en-US"/>
              </w:rPr>
            </w:pP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14(</w:t>
            </w:r>
            <w:r>
              <w:rPr>
                <w:rFonts w:hint="default" w:ascii="Times New Roman" w:hAnsi="Times New Roman" w:eastAsia="Times New Roman" w:cs="Times New Roman"/>
                <w:color w:val="auto"/>
                <w:sz w:val="28"/>
                <w:szCs w:val="28"/>
                <w:lang w:val="en-US" w:eastAsia="en-US" w:bidi="ar-SA"/>
              </w:rPr>
              <w:t>6/12</w:t>
            </w:r>
            <w:r>
              <w:rPr>
                <w:rFonts w:hint="default" w:ascii="Times New Roman" w:hAnsi="Times New Roman" w:eastAsia="Times New Roman" w:cs="Times New Roman"/>
                <w:color w:val="auto"/>
                <w:sz w:val="28"/>
                <w:szCs w:val="28"/>
                <w:lang w:eastAsia="en-US" w:bidi="ar-SA"/>
              </w:rPr>
              <w:t>-</w:t>
            </w:r>
            <w:r>
              <w:rPr>
                <w:rFonts w:hint="default" w:ascii="Times New Roman" w:hAnsi="Times New Roman" w:eastAsia="Times New Roman" w:cs="Times New Roman"/>
                <w:color w:val="auto"/>
                <w:sz w:val="28"/>
                <w:szCs w:val="28"/>
                <w:lang w:val="en-US" w:eastAsia="en-US" w:bidi="ar-SA"/>
              </w:rPr>
              <w:t>11/12</w:t>
            </w:r>
            <w:r>
              <w:rPr>
                <w:rFonts w:hint="default" w:ascii="Times New Roman" w:hAnsi="Times New Roman" w:eastAsia="Times New Roman" w:cs="Times New Roman"/>
                <w:color w:val="auto"/>
                <w:sz w:val="28"/>
                <w:szCs w:val="28"/>
                <w:lang w:eastAsia="en-US" w:bidi="ar-SA"/>
              </w:rPr>
              <w:t>)</w:t>
            </w:r>
          </w:p>
          <w:p>
            <w:pPr>
              <w:spacing w:before="120"/>
              <w:jc w:val="center"/>
              <w:rPr>
                <w:rFonts w:hint="default" w:ascii="Times New Roman" w:hAnsi="Times New Roman" w:cs="Times New Roman"/>
                <w:sz w:val="28"/>
                <w:szCs w:val="28"/>
              </w:rPr>
            </w:pP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HKII</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1</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Biết</w:t>
            </w:r>
            <w:r>
              <w:rPr>
                <w:rFonts w:hint="default" w:ascii="Times New Roman" w:hAnsi="Times New Roman" w:cs="Times New Roman"/>
                <w:color w:val="auto"/>
                <w:sz w:val="28"/>
                <w:szCs w:val="28"/>
              </w:rPr>
              <w:t xml:space="preserve"> nghiệm của phương trình,</w:t>
            </w:r>
            <w:r>
              <w:rPr>
                <w:rFonts w:hint="default" w:ascii="Times New Roman" w:hAnsi="Times New Roman" w:cs="Times New Roman"/>
                <w:color w:val="auto"/>
                <w:sz w:val="28"/>
                <w:szCs w:val="28"/>
                <w:lang w:val="en-US"/>
              </w:rPr>
              <w:t xml:space="preserve">  phương trình</w:t>
            </w:r>
            <w:r>
              <w:rPr>
                <w:rFonts w:hint="default" w:ascii="Times New Roman" w:hAnsi="Times New Roman" w:cs="Times New Roman"/>
                <w:color w:val="auto"/>
                <w:sz w:val="28"/>
                <w:szCs w:val="28"/>
              </w:rPr>
              <w:t xml:space="preserve"> dạng ax + b = 0</w:t>
            </w:r>
          </w:p>
          <w:p>
            <w:pPr>
              <w:jc w:val="both"/>
              <w:rPr>
                <w:rFonts w:hint="default" w:ascii="Times New Roman" w:hAnsi="Times New Roman" w:cs="Times New Roman"/>
                <w:b/>
                <w:sz w:val="28"/>
                <w:szCs w:val="28"/>
                <w:lang w:val="en-US"/>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lang w:val="en-US"/>
              </w:rPr>
              <w:t>- Thông hiểu:</w:t>
            </w:r>
          </w:p>
          <w:p>
            <w:pPr>
              <w:jc w:val="both"/>
              <w:rPr>
                <w:rFonts w:hint="default" w:ascii="Times New Roman" w:hAnsi="Times New Roman" w:cs="Times New Roman"/>
                <w:sz w:val="28"/>
                <w:szCs w:val="28"/>
              </w:rPr>
            </w:pPr>
            <w:r>
              <w:rPr>
                <w:rFonts w:hint="default" w:ascii="Times New Roman" w:hAnsi="Times New Roman" w:cs="Times New Roman"/>
                <w:color w:val="auto"/>
                <w:sz w:val="28"/>
                <w:szCs w:val="28"/>
              </w:rPr>
              <w:t>Giải phương trình dạng cơ bản, phương trình tích, phương trình chứa ẩn ở mẫu.</w:t>
            </w: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21</w:t>
            </w:r>
          </w:p>
          <w:p>
            <w:pPr>
              <w:jc w:val="center"/>
              <w:rPr>
                <w:rFonts w:hint="default" w:ascii="Times New Roman" w:hAnsi="Times New Roman" w:cs="Times New Roman"/>
                <w:sz w:val="28"/>
                <w:szCs w:val="28"/>
              </w:rPr>
            </w:pPr>
            <w:r>
              <w:rPr>
                <w:rFonts w:hint="default" w:ascii="Times New Roman" w:hAnsi="Times New Roman" w:cs="Times New Roman"/>
                <w:sz w:val="28"/>
                <w:szCs w:val="28"/>
              </w:rPr>
              <w:t>24/01/2022 – 29/01/2022</w:t>
            </w: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HKII</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2</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color w:val="auto"/>
                <w:sz w:val="28"/>
                <w:szCs w:val="28"/>
              </w:rPr>
              <w:t xml:space="preserve">- </w:t>
            </w:r>
            <w:r>
              <w:rPr>
                <w:rFonts w:hint="default" w:ascii="Times New Roman" w:hAnsi="Times New Roman" w:cs="Times New Roman"/>
                <w:b/>
                <w:sz w:val="28"/>
                <w:szCs w:val="28"/>
              </w:rPr>
              <w:t>Nhận biết: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Nhận biết định lý, hệ quả, định lí đảo của định lý Talet, tính chất đường phân giác của tam giác, các trường hợp  tam giác đồng dạng và tính chất của 2 tam giác đồng dạng </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-Thông hiểu</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Biết chứng minh ∆ đồng dạng</w:t>
            </w:r>
            <w:r>
              <w:rPr>
                <w:rFonts w:hint="default" w:ascii="Times New Roman" w:hAnsi="Times New Roman" w:cs="Times New Roman"/>
                <w:sz w:val="28"/>
                <w:szCs w:val="28"/>
              </w:rPr>
              <w:t>. Tính độ dài đoạn thẳng</w:t>
            </w: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25</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28/02/2022 – 05/3/2022</w:t>
            </w:r>
          </w:p>
          <w:p>
            <w:pPr>
              <w:jc w:val="center"/>
              <w:rPr>
                <w:rFonts w:hint="default" w:ascii="Times New Roman" w:hAnsi="Times New Roman" w:cs="Times New Roman"/>
                <w:sz w:val="28"/>
                <w:szCs w:val="28"/>
              </w:rPr>
            </w:pP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HKII</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3</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lang w:val="en-US"/>
              </w:rPr>
              <w:t>-</w:t>
            </w:r>
            <w:r>
              <w:rPr>
                <w:rFonts w:hint="default" w:ascii="Times New Roman" w:hAnsi="Times New Roman" w:cs="Times New Roman"/>
                <w:b/>
                <w:sz w:val="28"/>
                <w:szCs w:val="28"/>
              </w:rPr>
              <w:t>Nhận biết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Biết</w:t>
            </w:r>
            <w:r>
              <w:rPr>
                <w:rFonts w:hint="default" w:ascii="Times New Roman" w:hAnsi="Times New Roman" w:cs="Times New Roman"/>
                <w:color w:val="auto"/>
                <w:sz w:val="28"/>
                <w:szCs w:val="28"/>
              </w:rPr>
              <w:t xml:space="preserve"> nghiệm của bất phương trình, biểu diễn tập nghiệm của bất phương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giải bất phương trình bậc nhất 1 ẩn, </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color w:val="auto"/>
                <w:sz w:val="28"/>
                <w:szCs w:val="28"/>
              </w:rPr>
              <w:t>Giải bài toán bằng cách lập phương trình. Gỉai được bất phương trình, biểu diễn tập nghiệm của bất phương trình trên trục số,</w:t>
            </w: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30</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04/4/2022 – 09/4/2022</w:t>
            </w:r>
          </w:p>
          <w:p>
            <w:pPr>
              <w:jc w:val="center"/>
              <w:rPr>
                <w:rFonts w:hint="default" w:ascii="Times New Roman" w:hAnsi="Times New Roman" w:cs="Times New Roman"/>
                <w:sz w:val="28"/>
                <w:szCs w:val="28"/>
              </w:rPr>
            </w:pPr>
          </w:p>
        </w:tc>
        <w:tc>
          <w:tcPr>
            <w:tcW w:w="1720" w:type="dxa"/>
          </w:tcPr>
          <w:p>
            <w:pPr>
              <w:jc w:val="center"/>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lang w:val="en-US"/>
              </w:rPr>
              <w:t>HKII</w:t>
            </w:r>
          </w:p>
        </w:tc>
        <w:tc>
          <w:tcPr>
            <w:tcW w:w="126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KT, ĐG 4</w:t>
            </w:r>
          </w:p>
        </w:tc>
        <w:tc>
          <w:tcPr>
            <w:tcW w:w="306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Bài kiểm tra tự luận viết trên giấy</w:t>
            </w:r>
          </w:p>
        </w:tc>
        <w:tc>
          <w:tcPr>
            <w:tcW w:w="489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Đánh giá quá trình học tập của học sinh9 thông qua xây dựng bài, kiểm tra bài cũ, làm bài tập về nhà, ….</w:t>
            </w:r>
          </w:p>
        </w:tc>
        <w:tc>
          <w:tcPr>
            <w:tcW w:w="2270"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 xml:space="preserve">Tuần:19-31 </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(10/1/2021 – 16/4/2022)</w:t>
            </w:r>
          </w:p>
          <w:p>
            <w:pPr>
              <w:jc w:val="center"/>
              <w:rPr>
                <w:rFonts w:hint="default" w:ascii="Times New Roman" w:hAnsi="Times New Roman" w:cs="Times New Roman"/>
                <w:sz w:val="28"/>
                <w:szCs w:val="28"/>
              </w:rPr>
            </w:pPr>
          </w:p>
        </w:tc>
        <w:tc>
          <w:tcPr>
            <w:tcW w:w="1720" w:type="dxa"/>
          </w:tcPr>
          <w:p>
            <w:pPr>
              <w:jc w:val="center"/>
              <w:rPr>
                <w:rFonts w:hint="default" w:ascii="Times New Roman" w:hAnsi="Times New Roman" w:cs="Times New Roman"/>
                <w:sz w:val="28"/>
                <w:szCs w:val="28"/>
              </w:rPr>
            </w:pPr>
          </w:p>
        </w:tc>
      </w:tr>
    </w:tbl>
    <w:p>
      <w:pPr>
        <w:ind w:firstLine="567"/>
        <w:jc w:val="both"/>
        <w:rPr>
          <w:rFonts w:hint="default" w:ascii="Times New Roman" w:hAnsi="Times New Roman" w:cs="Times New Roman"/>
          <w:b/>
          <w:bCs/>
          <w:sz w:val="28"/>
          <w:szCs w:val="28"/>
          <w:lang w:val="en-US"/>
        </w:rPr>
      </w:pP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Số lần kiểm tra đánh giá định kỳ như sau:</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Kiểm tra, đánh giá giữa học kỳ I: tuần 9/HKI</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Kiểm tra, đánh giá cuối học kỳ I: tuần 15/HKI</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Kiểm tra, đánh giá giữa học kỳ II: tuần 7/HKII</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Kiểm tra, đánh giá cuối học kỳ I: tuần 16/HKII</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Kiểm tra, đánh giá định kỳ các khối của bộ môn cụ thể như sau:</w:t>
      </w:r>
    </w:p>
    <w:p>
      <w:pPr>
        <w:shd w:val="clear" w:color="auto" w:fill="FFFFFF"/>
        <w:spacing w:after="120" w:line="234" w:lineRule="atLeast"/>
        <w:ind w:right="-27" w:firstLine="720"/>
        <w:jc w:val="both"/>
        <w:rPr>
          <w:rFonts w:hint="default" w:ascii="Times New Roman" w:hAnsi="Times New Roman" w:cs="Times New Roman"/>
          <w:b/>
          <w:bCs/>
          <w:sz w:val="28"/>
          <w:szCs w:val="28"/>
          <w:shd w:val="clear" w:color="auto" w:fill="FFFFFF"/>
          <w:lang w:val="en-US"/>
        </w:rPr>
      </w:pPr>
      <w:r>
        <w:rPr>
          <w:rFonts w:hint="default" w:ascii="Times New Roman" w:hAnsi="Times New Roman" w:cs="Times New Roman"/>
          <w:b/>
          <w:bCs/>
          <w:sz w:val="28"/>
          <w:szCs w:val="28"/>
          <w:shd w:val="clear" w:color="auto" w:fill="FFFFFF"/>
          <w:lang w:val="en-US"/>
        </w:rPr>
        <w:t>Khối 8:</w:t>
      </w:r>
    </w:p>
    <w:tbl>
      <w:tblPr>
        <w:tblStyle w:val="8"/>
        <w:tblW w:w="1466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921"/>
        <w:gridCol w:w="1549"/>
        <w:gridCol w:w="8571"/>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Bài kiểm tra, đánh giá</w:t>
            </w:r>
          </w:p>
          <w:p>
            <w:pPr>
              <w:jc w:val="center"/>
              <w:rPr>
                <w:rFonts w:hint="default" w:ascii="Times New Roman" w:hAnsi="Times New Roman" w:cs="Times New Roman"/>
                <w:b/>
                <w:sz w:val="28"/>
                <w:szCs w:val="28"/>
              </w:rPr>
            </w:pPr>
          </w:p>
        </w:tc>
        <w:tc>
          <w:tcPr>
            <w:tcW w:w="921"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Thời gian</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(1)</w:t>
            </w:r>
          </w:p>
        </w:tc>
        <w:tc>
          <w:tcPr>
            <w:tcW w:w="1549"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Thời điểm</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(2)</w:t>
            </w:r>
          </w:p>
        </w:tc>
        <w:tc>
          <w:tcPr>
            <w:tcW w:w="8571"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Yêu cầu cần đạt</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(3)</w:t>
            </w:r>
          </w:p>
        </w:tc>
        <w:tc>
          <w:tcPr>
            <w:tcW w:w="1870"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Hình thức</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Giữa Học kỳ 1</w:t>
            </w:r>
          </w:p>
        </w:tc>
        <w:tc>
          <w:tcPr>
            <w:tcW w:w="921"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9</w:t>
            </w:r>
          </w:p>
          <w:p>
            <w:pPr>
              <w:jc w:val="both"/>
              <w:rPr>
                <w:rFonts w:hint="default" w:ascii="Times New Roman" w:hAnsi="Times New Roman" w:cs="Times New Roman"/>
                <w:sz w:val="28"/>
                <w:szCs w:val="28"/>
              </w:rPr>
            </w:pPr>
            <w:r>
              <w:rPr>
                <w:rFonts w:hint="default" w:ascii="Times New Roman" w:hAnsi="Times New Roman" w:cs="Times New Roman"/>
                <w:sz w:val="28"/>
                <w:szCs w:val="28"/>
              </w:rPr>
              <w:t>01/11/2021 – 06/11/2021</w:t>
            </w:r>
          </w:p>
        </w:tc>
        <w:tc>
          <w:tcPr>
            <w:tcW w:w="8571" w:type="dxa"/>
          </w:tcPr>
          <w:p>
            <w:pPr>
              <w:jc w:val="both"/>
              <w:rPr>
                <w:rFonts w:hint="default" w:ascii="Times New Roman" w:hAnsi="Times New Roman" w:cs="Times New Roman"/>
                <w:sz w:val="28"/>
                <w:szCs w:val="28"/>
              </w:rPr>
            </w:pPr>
            <w:r>
              <w:rPr>
                <w:rFonts w:hint="default" w:ascii="Times New Roman" w:hAnsi="Times New Roman" w:cs="Times New Roman"/>
                <w:b/>
                <w:sz w:val="28"/>
                <w:szCs w:val="28"/>
                <w:lang w:val="en-US"/>
              </w:rPr>
              <w:t>Đại số</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Thực hiện phép tính đơn thức nhân đa thức, đa thức nhân đa thức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Thực hiện phép tính, phân tích đa thức thành nhân tử, tìm x</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Vận dụng các quy tắc nhân, chia, hằng đẳng thức vào bài tập rút gọn biểu thức, tìm x</w:t>
            </w:r>
            <w:r>
              <w:rPr>
                <w:rFonts w:hint="default" w:ascii="Times New Roman" w:hAnsi="Times New Roman" w:cs="Times New Roman"/>
                <w:sz w:val="28"/>
                <w:szCs w:val="28"/>
                <w:lang w:val="en-US"/>
              </w:rPr>
              <w: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Nắm được cách chia đơn thức cho đơn thức và đa thức cho đơn thức, áp dụng linh hoạt vào phân tích đa thức thành nhân tử.</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Nắm được 7 hằng đẳng thức đáng nhớ.</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Biết cách phân tích đa thức thành nhân tử cơ bản (đặt nhân tử chung, hằng đẳng thức, nhóm hạng tử) </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Á</w:t>
            </w:r>
            <w:r>
              <w:rPr>
                <w:rFonts w:hint="default" w:ascii="Times New Roman" w:hAnsi="Times New Roman" w:cs="Times New Roman"/>
                <w:color w:val="auto"/>
                <w:sz w:val="28"/>
                <w:szCs w:val="28"/>
              </w:rPr>
              <w:t>p dụng các hằng đẳng thức, tìm x</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 C</w:t>
            </w:r>
            <w:r>
              <w:rPr>
                <w:rFonts w:hint="default" w:ascii="Times New Roman" w:hAnsi="Times New Roman" w:cs="Times New Roman"/>
                <w:sz w:val="28"/>
                <w:szCs w:val="28"/>
              </w:rPr>
              <w:t>hứng minh chia hết,toán thực tế</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Áp dụng 7 hằng đẳng thức đáng nhớ vận dụng bài tập</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Phối hợp các phương pháp phân tích đa thức thành nhân tử vào làm bài tập linh hoạt.</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Hình Học</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Các tứ giác đã học, cách chứng minh</w:t>
            </w:r>
            <w:r>
              <w:rPr>
                <w:rFonts w:hint="default" w:ascii="Times New Roman" w:hAnsi="Times New Roman" w:cs="Times New Roman"/>
                <w:sz w:val="28"/>
                <w:szCs w:val="28"/>
                <w:lang w:val="en-US"/>
              </w:rPr>
              <w:t xml:space="preserve"> các tứ giác.</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Chứng minh đường trung bình tam giác, hình thang và nêu các tính chất tương ứng</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Vận dụng các dấu hiệu nhận biết tứ giác đặc biệt để chứng minh hình học, chứng minh song song …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Chứng minh đường trung bình, tứ giác là hình thang, hình thang vuông, hình thang cân, hình bình hành.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vào các bài toán hình học thực tế.</w:t>
            </w:r>
          </w:p>
          <w:p>
            <w:pPr>
              <w:jc w:val="both"/>
              <w:rPr>
                <w:rFonts w:hint="default" w:ascii="Times New Roman" w:hAnsi="Times New Roman" w:cs="Times New Roman"/>
                <w:b/>
                <w:sz w:val="28"/>
                <w:szCs w:val="28"/>
                <w:lang w:val="en-US"/>
              </w:rPr>
            </w:pPr>
          </w:p>
        </w:tc>
        <w:tc>
          <w:tcPr>
            <w:tcW w:w="1870" w:type="dxa"/>
            <w:shd w:val="clear" w:color="auto" w:fill="auto"/>
          </w:tcPr>
          <w:p>
            <w:pPr>
              <w:jc w:val="both"/>
              <w:rPr>
                <w:rFonts w:hint="default" w:ascii="Times New Roman" w:hAnsi="Times New Roman" w:cs="Times New Roman"/>
                <w:sz w:val="28"/>
                <w:szCs w:val="28"/>
                <w:highlight w:val="yellow"/>
              </w:rPr>
            </w:pPr>
            <w:r>
              <w:rPr>
                <w:rFonts w:hint="default" w:ascii="Times New Roman" w:hAnsi="Times New Roman" w:cs="Times New Roman"/>
                <w:color w:val="FF0000"/>
                <w:sz w:val="28"/>
                <w:szCs w:val="28"/>
              </w:rPr>
              <w:t>Trắc nghiệm và  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Cuối Học kỳ 1</w:t>
            </w:r>
          </w:p>
        </w:tc>
        <w:tc>
          <w:tcPr>
            <w:tcW w:w="921"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15</w:t>
            </w:r>
          </w:p>
          <w:p>
            <w:pPr>
              <w:jc w:val="both"/>
              <w:rPr>
                <w:rFonts w:hint="default" w:ascii="Times New Roman" w:hAnsi="Times New Roman" w:cs="Times New Roman"/>
                <w:sz w:val="28"/>
                <w:szCs w:val="28"/>
              </w:rPr>
            </w:pPr>
            <w:r>
              <w:rPr>
                <w:rFonts w:hint="default" w:ascii="Times New Roman" w:hAnsi="Times New Roman" w:cs="Times New Roman"/>
                <w:sz w:val="28"/>
                <w:szCs w:val="28"/>
              </w:rPr>
              <w:t>13/12/2021 – 18/12/2021</w:t>
            </w:r>
          </w:p>
        </w:tc>
        <w:tc>
          <w:tcPr>
            <w:tcW w:w="8571" w:type="dxa"/>
          </w:tcPr>
          <w:p>
            <w:pPr>
              <w:jc w:val="both"/>
              <w:rPr>
                <w:rFonts w:hint="default" w:ascii="Times New Roman" w:hAnsi="Times New Roman" w:cs="Times New Roman"/>
                <w:sz w:val="28"/>
                <w:szCs w:val="28"/>
              </w:rPr>
            </w:pPr>
            <w:r>
              <w:rPr>
                <w:rFonts w:hint="default" w:ascii="Times New Roman" w:hAnsi="Times New Roman" w:cs="Times New Roman"/>
                <w:b/>
                <w:sz w:val="28"/>
                <w:szCs w:val="28"/>
                <w:lang w:val="en-US"/>
              </w:rPr>
              <w:t>Đại số</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Thực hiện phép tính đơn thức nhân đa thức, đa thức nhân đa thức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Thực hiện phép tính, phân tích đa thức thành nhân tử, tìm x</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Vận dụng các quy tắc nhân, chia, hằng đẳng thức vào bài tập rút gọn biểu thức, tìm x</w:t>
            </w:r>
            <w:r>
              <w:rPr>
                <w:rFonts w:hint="default" w:ascii="Times New Roman" w:hAnsi="Times New Roman" w:cs="Times New Roman"/>
                <w:sz w:val="28"/>
                <w:szCs w:val="28"/>
                <w:lang w:val="en-US"/>
              </w:rPr>
              <w: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Nắm được cách chia đơn thức cho đơn thức và đa thức cho đơn thức, áp dụng linh hoạt vào phân tích đa thức thành nhân tử.</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Nắm được 7 hằng đẳng thức đáng nhớ.</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Biết cách phân tích đa thức thành nhân tử cơ bản (đặt nhân tử chung, hằng đẳng thức, nhóm hạng tử)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Biết cách chia đa thức 1 biến</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Biết cộng trừ phân thức cơ bản.</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Á</w:t>
            </w:r>
            <w:r>
              <w:rPr>
                <w:rFonts w:hint="default" w:ascii="Times New Roman" w:hAnsi="Times New Roman" w:cs="Times New Roman"/>
                <w:color w:val="auto"/>
                <w:sz w:val="28"/>
                <w:szCs w:val="28"/>
              </w:rPr>
              <w:t>p dụng các hằng đẳng thức, tìm x</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 C</w:t>
            </w:r>
            <w:r>
              <w:rPr>
                <w:rFonts w:hint="default" w:ascii="Times New Roman" w:hAnsi="Times New Roman" w:cs="Times New Roman"/>
                <w:sz w:val="28"/>
                <w:szCs w:val="28"/>
              </w:rPr>
              <w:t>hứng minh chia hết,toán thực tế</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Áp dụng 7 hằng đẳng thức đáng nhớ vận dụng bài tập</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Phối hợp các phương pháp phân tích đa thức thành nhân tử vào làm bài tập linh hoạt.</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Biết cách chia đa thức 1 biến đã sắp xếp</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Vận dụng được cộng trừ phân thức đại số linh hoạt</w:t>
            </w:r>
          </w:p>
          <w:p>
            <w:pPr>
              <w:jc w:val="both"/>
              <w:rPr>
                <w:rFonts w:hint="default" w:ascii="Times New Roman" w:hAnsi="Times New Roman" w:eastAsia="Calibri" w:cs="Times New Roman"/>
                <w:sz w:val="28"/>
                <w:szCs w:val="28"/>
                <w:lang w:val="en-US" w:eastAsia="en-US" w:bidi="ar-SA"/>
              </w:rPr>
            </w:pPr>
            <w:r>
              <w:rPr>
                <w:rFonts w:hint="default" w:ascii="Times New Roman" w:hAnsi="Times New Roman" w:eastAsia="Calibri" w:cs="Times New Roman"/>
                <w:sz w:val="28"/>
                <w:szCs w:val="28"/>
                <w:lang w:val="en-US" w:eastAsia="en-US" w:bidi="ar-SA"/>
              </w:rPr>
              <w:t>- Áp dụng kiến thức vào một số bài toán thực tế</w:t>
            </w:r>
          </w:p>
          <w:p>
            <w:pPr>
              <w:jc w:val="both"/>
              <w:rPr>
                <w:rFonts w:hint="default" w:ascii="Times New Roman" w:hAnsi="Times New Roman" w:eastAsia="Calibri" w:cs="Times New Roman"/>
                <w:sz w:val="28"/>
                <w:szCs w:val="28"/>
                <w:lang w:val="en-US" w:eastAsia="en-US" w:bidi="ar-SA"/>
              </w:rPr>
            </w:pP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Hình Học</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Các tứ giác đã học, cách chứng minh</w:t>
            </w:r>
            <w:r>
              <w:rPr>
                <w:rFonts w:hint="default" w:ascii="Times New Roman" w:hAnsi="Times New Roman" w:cs="Times New Roman"/>
                <w:sz w:val="28"/>
                <w:szCs w:val="28"/>
                <w:lang w:val="en-US"/>
              </w:rPr>
              <w:t xml:space="preserve"> các tứ giác.</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Chứng minh đường trung bình tam giác, hình thang và nêu các tính chất tương ứng</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Vận dụng các dấu hiệu nhận biết tứ giác đặc biệt để chứng minh hình học, chứng minh song song …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Chứng minh đường trung bình, tứ giác là hình thang, hình thang vuông, hình thang cân, hình bình hành.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Chứng minh hình thoi, hình vuông, hình chữ nhật.</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-Vận dụng vào làm bài toán thực tế hình chữ nhật.</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vào các bài toán hình học thực tế.</w:t>
            </w:r>
          </w:p>
          <w:p>
            <w:pPr>
              <w:jc w:val="both"/>
              <w:rPr>
                <w:rFonts w:hint="default" w:ascii="Times New Roman" w:hAnsi="Times New Roman" w:eastAsia="Times New Roman" w:cs="Times New Roman"/>
                <w:b/>
                <w:sz w:val="28"/>
                <w:szCs w:val="28"/>
              </w:rPr>
            </w:pPr>
          </w:p>
        </w:tc>
        <w:tc>
          <w:tcPr>
            <w:tcW w:w="187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 xml:space="preserve">Tự luận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Giữa Học kỳ 2</w:t>
            </w:r>
          </w:p>
        </w:tc>
        <w:tc>
          <w:tcPr>
            <w:tcW w:w="921"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27</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14/3/2022 – 19/3/2022</w:t>
            </w:r>
          </w:p>
          <w:p>
            <w:pPr>
              <w:jc w:val="both"/>
              <w:rPr>
                <w:rFonts w:hint="default" w:ascii="Times New Roman" w:hAnsi="Times New Roman" w:cs="Times New Roman"/>
                <w:sz w:val="28"/>
                <w:szCs w:val="28"/>
              </w:rPr>
            </w:pPr>
          </w:p>
        </w:tc>
        <w:tc>
          <w:tcPr>
            <w:tcW w:w="8571" w:type="dxa"/>
          </w:tcPr>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Đại số</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eastAsiaTheme="minorHAnsi"/>
                <w:color w:val="auto"/>
                <w:sz w:val="28"/>
                <w:szCs w:val="28"/>
                <w:lang w:val="en-US" w:eastAsia="en-US" w:bidi="ar-SA"/>
              </w:rPr>
            </w:pPr>
            <w:r>
              <w:rPr>
                <w:rFonts w:hint="default" w:ascii="Times New Roman" w:hAnsi="Times New Roman" w:cs="Times New Roman"/>
                <w:color w:val="auto"/>
                <w:sz w:val="28"/>
                <w:szCs w:val="28"/>
              </w:rPr>
              <w:t>- Hiểu về phương trình và phương trình bậc nhất một ẩn</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Giải bài toán bằng cách lập phương trình</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Giải các bài toán thực tế cơ bản</w:t>
            </w:r>
          </w:p>
          <w:p>
            <w:pPr>
              <w:jc w:val="both"/>
              <w:rPr>
                <w:rFonts w:hint="default" w:ascii="Times New Roman" w:hAnsi="Times New Roman" w:cs="Times New Roman"/>
                <w:b/>
                <w:sz w:val="28"/>
                <w:szCs w:val="28"/>
                <w:lang w:val="en-US"/>
              </w:rPr>
            </w:pP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Giải các phương trình đưa về dạng  ax</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b = 0; Phương trình tích; Phương trình chứa ẩn ở mẫu thức.</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G</w:t>
            </w:r>
            <w:r>
              <w:rPr>
                <w:rFonts w:hint="default" w:ascii="Times New Roman" w:hAnsi="Times New Roman" w:cs="Times New Roman"/>
                <w:color w:val="auto"/>
                <w:sz w:val="28"/>
                <w:szCs w:val="28"/>
              </w:rPr>
              <w:t>iải phương trình dạng cơ bản, phương trình tích, phương trình chứa ẩn ở mẫu.</w:t>
            </w:r>
          </w:p>
          <w:p>
            <w:pPr>
              <w:autoSpaceDE w:val="0"/>
              <w:autoSpaceDN w:val="0"/>
              <w:adjustRightInd w:val="0"/>
              <w:jc w:val="both"/>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Vận dụng:</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Hiểu về phương trình và phương trình bậc nhất một ẩn</w:t>
            </w:r>
          </w:p>
          <w:p>
            <w:pPr>
              <w:jc w:val="both"/>
              <w:rPr>
                <w:rFonts w:hint="default" w:ascii="Times New Roman" w:hAnsi="Times New Roman" w:cs="Times New Roman" w:eastAsiaTheme="minorHAnsi"/>
                <w:color w:val="auto"/>
                <w:sz w:val="28"/>
                <w:szCs w:val="28"/>
                <w:lang w:val="en-US" w:eastAsia="en-US" w:bidi="ar-SA"/>
              </w:rPr>
            </w:pPr>
            <w:r>
              <w:rPr>
                <w:rFonts w:hint="default" w:ascii="Times New Roman" w:hAnsi="Times New Roman" w:cs="Times New Roman" w:eastAsiaTheme="minorHAnsi"/>
                <w:color w:val="auto"/>
                <w:sz w:val="28"/>
                <w:szCs w:val="28"/>
                <w:lang w:val="en-US" w:eastAsia="en-US" w:bidi="ar-SA"/>
              </w:rPr>
              <w:t xml:space="preserve">- </w:t>
            </w:r>
            <w:r>
              <w:rPr>
                <w:rFonts w:hint="default" w:ascii="Times New Roman" w:hAnsi="Times New Roman" w:cs="Times New Roman"/>
                <w:color w:val="auto"/>
                <w:sz w:val="28"/>
                <w:szCs w:val="28"/>
                <w:lang w:val="en-US"/>
              </w:rPr>
              <w:t>G</w:t>
            </w:r>
            <w:r>
              <w:rPr>
                <w:rFonts w:hint="default" w:ascii="Times New Roman" w:hAnsi="Times New Roman" w:cs="Times New Roman"/>
                <w:color w:val="auto"/>
                <w:sz w:val="28"/>
                <w:szCs w:val="28"/>
              </w:rPr>
              <w:t>iải bài toán bằng cách lập phương trình</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Vận dụng cao:</w:t>
            </w:r>
          </w:p>
          <w:p>
            <w:pPr>
              <w:jc w:val="both"/>
              <w:rPr>
                <w:rFonts w:hint="default" w:ascii="Times New Roman" w:hAnsi="Times New Roman" w:cs="Times New Roman" w:eastAsiaTheme="minorHAnsi"/>
                <w:color w:val="auto"/>
                <w:sz w:val="28"/>
                <w:szCs w:val="28"/>
                <w:lang w:val="en-US" w:eastAsia="en-US" w:bidi="ar-SA"/>
              </w:rPr>
            </w:pPr>
            <w:r>
              <w:rPr>
                <w:rFonts w:hint="default" w:ascii="Times New Roman" w:hAnsi="Times New Roman" w:cs="Times New Roman"/>
                <w:color w:val="auto"/>
                <w:sz w:val="28"/>
                <w:szCs w:val="28"/>
              </w:rPr>
              <w:t>- Giải các phương trình đưa về dạng  ax</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b = 0; Phương trình tích; Phương trình chứa ẩn ở mẫu thức.</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Giải bài toán bằng cách lập phương trình</w:t>
            </w:r>
            <w:r>
              <w:rPr>
                <w:rFonts w:hint="default" w:ascii="Times New Roman" w:hAnsi="Times New Roman" w:cs="Times New Roman"/>
                <w:color w:val="auto"/>
                <w:sz w:val="28"/>
                <w:szCs w:val="28"/>
                <w:lang w:val="en-US"/>
              </w:rPr>
              <w:t>.</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Hiểu rõ các dạng về toán: Chuyển động, hình chữ nhật,…</w:t>
            </w:r>
          </w:p>
          <w:p>
            <w:pPr>
              <w:jc w:val="both"/>
              <w:rPr>
                <w:rFonts w:hint="default" w:ascii="Times New Roman" w:hAnsi="Times New Roman" w:cs="Times New Roman"/>
                <w:sz w:val="28"/>
                <w:szCs w:val="28"/>
                <w:lang w:val="en-US"/>
              </w:rPr>
            </w:pP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Hình Học</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Nhận biết: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được hai tam giác đồng dạng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được 3 trường hợp đồng dạng của tam giác</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C</w:t>
            </w:r>
            <w:r>
              <w:rPr>
                <w:rFonts w:hint="default" w:ascii="Times New Roman" w:hAnsi="Times New Roman" w:cs="Times New Roman"/>
                <w:color w:val="auto"/>
                <w:sz w:val="28"/>
                <w:szCs w:val="28"/>
              </w:rPr>
              <w:t>hứng minh tam giác đồng dạng và các yếu tố liên quan.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Biết cách vẽ hình, dựng hình học không gian, nắm được công thức tính thể tích</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Vận dụng vào các bài tập chứng minh</w:t>
            </w:r>
            <w:r>
              <w:rPr>
                <w:rFonts w:hint="default" w:ascii="Times New Roman" w:hAnsi="Times New Roman" w:cs="Times New Roman"/>
                <w:sz w:val="28"/>
                <w:szCs w:val="28"/>
                <w:lang w:val="en-US"/>
              </w:rPr>
              <w:t xml:space="preserve"> cơ bản</w:t>
            </w:r>
          </w:p>
          <w:p>
            <w:pPr>
              <w:jc w:val="both"/>
              <w:rPr>
                <w:rFonts w:hint="default" w:ascii="Times New Roman" w:hAnsi="Times New Roman" w:eastAsia="TimesNewRomanPS-BoldMT" w:cs="Times New Roman"/>
                <w:sz w:val="28"/>
                <w:szCs w:val="28"/>
                <w:lang w:val="en-US"/>
              </w:rPr>
            </w:pPr>
            <w:r>
              <w:rPr>
                <w:rFonts w:hint="default" w:ascii="Times New Roman" w:hAnsi="Times New Roman" w:eastAsia="TimesNewRomanPS-BoldMT" w:cs="Times New Roman"/>
                <w:sz w:val="28"/>
                <w:szCs w:val="28"/>
                <w:lang w:val="en-US"/>
              </w:rPr>
              <w:t>-  Biết cách chứng minh tam giác đồng dạng và tìm ra đẳng thức tích</w:t>
            </w:r>
          </w:p>
          <w:p>
            <w:pPr>
              <w:autoSpaceDE w:val="0"/>
              <w:autoSpaceDN w:val="0"/>
              <w:adjustRightInd w:val="0"/>
              <w:jc w:val="both"/>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Vận dụng :</w:t>
            </w:r>
          </w:p>
          <w:p>
            <w:pPr>
              <w:autoSpaceDE w:val="0"/>
              <w:autoSpaceDN w:val="0"/>
              <w:adjustRightInd w:val="0"/>
              <w:jc w:val="both"/>
              <w:rPr>
                <w:rFonts w:hint="default" w:ascii="Times New Roman" w:hAnsi="Times New Roman" w:eastAsia="TimesNewRomanPS-BoldMT" w:cs="Times New Roman"/>
                <w:sz w:val="28"/>
                <w:szCs w:val="28"/>
                <w:lang w:val="en-US"/>
              </w:rPr>
            </w:pPr>
            <w:r>
              <w:rPr>
                <w:rFonts w:hint="default" w:ascii="Times New Roman" w:hAnsi="Times New Roman" w:eastAsia="TimesNewRomanPS-BoldMT" w:cs="Times New Roman"/>
                <w:sz w:val="28"/>
                <w:szCs w:val="28"/>
                <w:lang w:val="en-US"/>
              </w:rPr>
              <w:t>- Biết cách chứng minh linh hoạt tam giác đồng dạng và các yếu tố liên quan</w:t>
            </w:r>
          </w:p>
          <w:p>
            <w:pPr>
              <w:autoSpaceDE w:val="0"/>
              <w:autoSpaceDN w:val="0"/>
              <w:adjustRightInd w:val="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Biết cách chứng minh đẳng thức tích</w:t>
            </w:r>
          </w:p>
          <w:p>
            <w:pPr>
              <w:autoSpaceDE w:val="0"/>
              <w:autoSpaceDN w:val="0"/>
              <w:adjustRightInd w:val="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Vận dụng linh hoạt ba trường hợp đồng dạng vào chứng minh hình học</w:t>
            </w:r>
          </w:p>
          <w:p>
            <w:pPr>
              <w:autoSpaceDE w:val="0"/>
              <w:autoSpaceDN w:val="0"/>
              <w:adjustRightInd w:val="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vận dụng tam giác đồng dạng vào các bài toán thực tế</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Vận dụng cao:</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Vận dụng tam giác đồng dạng tính chiều cao cây, chiều rộng khúc sông.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Chứng minh các yếu tố hình học nâng cao</w:t>
            </w:r>
          </w:p>
          <w:p>
            <w:pPr>
              <w:jc w:val="both"/>
              <w:rPr>
                <w:rFonts w:hint="default" w:ascii="Times New Roman" w:hAnsi="Times New Roman" w:cs="Times New Roman"/>
                <w:sz w:val="28"/>
                <w:szCs w:val="28"/>
              </w:rPr>
            </w:pPr>
            <w:r>
              <w:rPr>
                <w:rFonts w:hint="default" w:ascii="Times New Roman" w:hAnsi="Times New Roman" w:cs="Times New Roman"/>
                <w:sz w:val="28"/>
                <w:szCs w:val="28"/>
              </w:rPr>
              <w:t>- Giải phương tình bậc cao</w:t>
            </w:r>
          </w:p>
          <w:p>
            <w:pPr>
              <w:jc w:val="both"/>
              <w:rPr>
                <w:rFonts w:hint="default" w:ascii="Times New Roman" w:hAnsi="Times New Roman" w:cs="Times New Roman"/>
                <w:sz w:val="28"/>
                <w:szCs w:val="28"/>
                <w:lang w:val="en-US"/>
              </w:rPr>
            </w:pPr>
          </w:p>
        </w:tc>
        <w:tc>
          <w:tcPr>
            <w:tcW w:w="187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Cuối Học kỳ 2</w:t>
            </w:r>
          </w:p>
        </w:tc>
        <w:tc>
          <w:tcPr>
            <w:tcW w:w="921"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34</w:t>
            </w:r>
          </w:p>
          <w:p>
            <w:pPr>
              <w:jc w:val="both"/>
              <w:rPr>
                <w:rFonts w:hint="default" w:ascii="Times New Roman" w:hAnsi="Times New Roman" w:cs="Times New Roman"/>
                <w:sz w:val="28"/>
                <w:szCs w:val="28"/>
              </w:rPr>
            </w:pPr>
            <w:r>
              <w:rPr>
                <w:rFonts w:hint="default" w:ascii="Times New Roman" w:hAnsi="Times New Roman" w:cs="Times New Roman"/>
                <w:sz w:val="28"/>
                <w:szCs w:val="28"/>
              </w:rPr>
              <w:t>02/5/2022 – 07/5/2022</w:t>
            </w:r>
          </w:p>
        </w:tc>
        <w:tc>
          <w:tcPr>
            <w:tcW w:w="8571" w:type="dxa"/>
          </w:tcPr>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Đại số</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eastAsiaTheme="minorHAnsi"/>
                <w:color w:val="auto"/>
                <w:sz w:val="28"/>
                <w:szCs w:val="28"/>
                <w:lang w:val="en-US" w:eastAsia="en-US" w:bidi="ar-SA"/>
              </w:rPr>
            </w:pPr>
            <w:r>
              <w:rPr>
                <w:rFonts w:hint="default" w:ascii="Times New Roman" w:hAnsi="Times New Roman" w:cs="Times New Roman"/>
                <w:color w:val="auto"/>
                <w:sz w:val="28"/>
                <w:szCs w:val="28"/>
              </w:rPr>
              <w:t>- Hiểu về phương trình và phương trình bậc nhất một ẩn</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Giải bài toán bằng cách lập phương trình</w:t>
            </w:r>
          </w:p>
          <w:p>
            <w:pPr>
              <w:jc w:val="both"/>
              <w:rPr>
                <w:rFonts w:hint="default" w:ascii="Times New Roman" w:hAnsi="Times New Roman" w:cs="Times New Roman"/>
                <w:color w:val="auto"/>
                <w:sz w:val="28"/>
                <w:szCs w:val="28"/>
                <w:lang w:val="en-US"/>
              </w:rPr>
            </w:pPr>
            <w:r>
              <w:rPr>
                <w:rFonts w:hint="default" w:ascii="Times New Roman" w:hAnsi="Times New Roman" w:cs="Times New Roman"/>
                <w:b/>
                <w:sz w:val="28"/>
                <w:szCs w:val="28"/>
                <w:lang w:val="en-US"/>
              </w:rPr>
              <w:t xml:space="preserve">- </w:t>
            </w:r>
            <w:r>
              <w:rPr>
                <w:rFonts w:hint="default" w:ascii="Times New Roman" w:hAnsi="Times New Roman" w:cs="Times New Roman"/>
                <w:color w:val="auto"/>
                <w:sz w:val="28"/>
                <w:szCs w:val="28"/>
              </w:rPr>
              <w:t>Biết cách giải phương trình</w:t>
            </w:r>
            <w:r>
              <w:rPr>
                <w:rFonts w:hint="default" w:ascii="Times New Roman" w:hAnsi="Times New Roman" w:cs="Times New Roman"/>
                <w:color w:val="auto"/>
                <w:sz w:val="28"/>
                <w:szCs w:val="28"/>
                <w:lang w:val="en-US"/>
              </w:rPr>
              <w:t>.</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giải phương trình, giải bài toán bằng cách lập phương trình, </w:t>
            </w:r>
          </w:p>
          <w:p>
            <w:pPr>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Giải các bài toán thực tế cơ bản</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Biết cách giải bất phương trình</w:t>
            </w:r>
          </w:p>
          <w:p>
            <w:pPr>
              <w:jc w:val="both"/>
              <w:rPr>
                <w:rFonts w:hint="default" w:ascii="Times New Roman" w:hAnsi="Times New Roman" w:cs="Times New Roman"/>
                <w:b/>
                <w:sz w:val="28"/>
                <w:szCs w:val="28"/>
                <w:lang w:val="en-US"/>
              </w:rPr>
            </w:pP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Giải các phương trình đưa về dạng  ax</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b = 0; Phương trình tích; Phương trình chứa ẩn ở mẫu thức.</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G</w:t>
            </w:r>
            <w:r>
              <w:rPr>
                <w:rFonts w:hint="default" w:ascii="Times New Roman" w:hAnsi="Times New Roman" w:cs="Times New Roman"/>
                <w:color w:val="auto"/>
                <w:sz w:val="28"/>
                <w:szCs w:val="28"/>
              </w:rPr>
              <w:t>iải phương trình dạng cơ bản, phương trình tích, phương trình chứa ẩn ở mẫu.</w:t>
            </w:r>
          </w:p>
          <w:p>
            <w:pPr>
              <w:autoSpaceDE w:val="0"/>
              <w:autoSpaceDN w:val="0"/>
              <w:adjustRightInd w:val="0"/>
              <w:jc w:val="both"/>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Vận dụng:</w:t>
            </w:r>
          </w:p>
          <w:p>
            <w:pPr>
              <w:jc w:val="both"/>
              <w:rPr>
                <w:rFonts w:hint="default" w:ascii="Times New Roman" w:hAnsi="Times New Roman" w:cs="Times New Roman"/>
                <w:color w:val="auto"/>
                <w:sz w:val="28"/>
                <w:szCs w:val="28"/>
              </w:rPr>
            </w:pPr>
            <w:r>
              <w:rPr>
                <w:rFonts w:hint="default" w:ascii="Times New Roman" w:hAnsi="Times New Roman" w:cs="Times New Roman" w:eastAsiaTheme="minorHAnsi"/>
                <w:color w:val="auto"/>
                <w:sz w:val="28"/>
                <w:szCs w:val="28"/>
                <w:lang w:val="en-US" w:eastAsia="en-US" w:bidi="ar-SA"/>
              </w:rPr>
              <w:t xml:space="preserve">- </w:t>
            </w:r>
            <w:r>
              <w:rPr>
                <w:rFonts w:hint="default" w:ascii="Times New Roman" w:hAnsi="Times New Roman" w:cs="Times New Roman"/>
                <w:color w:val="auto"/>
                <w:sz w:val="28"/>
                <w:szCs w:val="28"/>
                <w:lang w:val="en-US"/>
              </w:rPr>
              <w:t>G</w:t>
            </w:r>
            <w:r>
              <w:rPr>
                <w:rFonts w:hint="default" w:ascii="Times New Roman" w:hAnsi="Times New Roman" w:cs="Times New Roman"/>
                <w:color w:val="auto"/>
                <w:sz w:val="28"/>
                <w:szCs w:val="28"/>
              </w:rPr>
              <w:t>iải bài toán bằng cách lập phương trình, giải bất phương trình và biểu diễn tập nghiệm trên trục số.</w:t>
            </w:r>
          </w:p>
          <w:p>
            <w:pPr>
              <w:jc w:val="both"/>
              <w:rPr>
                <w:rFonts w:hint="default" w:ascii="Times New Roman" w:hAnsi="Times New Roman" w:cs="Times New Roman" w:eastAsiaTheme="minorHAnsi"/>
                <w:color w:val="auto"/>
                <w:sz w:val="28"/>
                <w:szCs w:val="28"/>
                <w:lang w:val="en-US" w:eastAsia="en-US" w:bidi="ar-SA"/>
              </w:rPr>
            </w:pPr>
            <w:r>
              <w:rPr>
                <w:rFonts w:hint="default" w:ascii="Times New Roman" w:hAnsi="Times New Roman" w:cs="Times New Roman"/>
                <w:color w:val="auto"/>
                <w:sz w:val="28"/>
                <w:szCs w:val="28"/>
              </w:rPr>
              <w:t>- Giải các phương trình đưa về dạng  ax</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b = 0; Phương trình tích; Phương trình chứa ẩn ở mẫu thức.</w:t>
            </w:r>
          </w:p>
          <w:p>
            <w:pPr>
              <w:jc w:val="both"/>
              <w:rPr>
                <w:rFonts w:hint="default" w:ascii="Times New Roman" w:hAnsi="Times New Roman" w:cs="Times New Roman" w:eastAsiaTheme="minorHAnsi"/>
                <w:color w:val="auto"/>
                <w:sz w:val="28"/>
                <w:szCs w:val="28"/>
                <w:lang w:val="en-US" w:eastAsia="en-US" w:bidi="ar-SA"/>
              </w:rPr>
            </w:pP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Vận dụng cao:</w:t>
            </w:r>
          </w:p>
          <w:p>
            <w:pPr>
              <w:jc w:val="both"/>
              <w:rPr>
                <w:rFonts w:hint="default" w:ascii="Times New Roman" w:hAnsi="Times New Roman" w:cs="Times New Roman"/>
                <w:sz w:val="28"/>
                <w:szCs w:val="28"/>
              </w:rPr>
            </w:pPr>
            <w:r>
              <w:rPr>
                <w:rFonts w:hint="default" w:ascii="Times New Roman" w:hAnsi="Times New Roman" w:cs="Times New Roman"/>
                <w:sz w:val="28"/>
                <w:szCs w:val="28"/>
              </w:rPr>
              <w:t>- Chúng minh bất đẳng thức</w:t>
            </w:r>
          </w:p>
          <w:p>
            <w:pPr>
              <w:jc w:val="both"/>
              <w:rPr>
                <w:rFonts w:hint="default" w:ascii="Times New Roman" w:hAnsi="Times New Roman" w:cs="Times New Roman"/>
                <w:sz w:val="28"/>
                <w:szCs w:val="28"/>
              </w:rPr>
            </w:pPr>
            <w:r>
              <w:rPr>
                <w:rFonts w:hint="default" w:ascii="Times New Roman" w:hAnsi="Times New Roman" w:cs="Times New Roman"/>
                <w:sz w:val="28"/>
                <w:szCs w:val="28"/>
              </w:rPr>
              <w:t>- Giải phương tình bậc cao</w:t>
            </w:r>
          </w:p>
          <w:p>
            <w:pPr>
              <w:jc w:val="both"/>
              <w:rPr>
                <w:rFonts w:hint="default" w:ascii="Times New Roman" w:hAnsi="Times New Roman" w:cs="Times New Roman"/>
                <w:b/>
                <w:sz w:val="28"/>
                <w:szCs w:val="28"/>
                <w:lang w:val="en-US"/>
              </w:rPr>
            </w:pPr>
            <w:r>
              <w:rPr>
                <w:rFonts w:hint="default" w:ascii="Times New Roman" w:hAnsi="Times New Roman" w:cs="Times New Roman"/>
                <w:sz w:val="28"/>
                <w:szCs w:val="28"/>
              </w:rPr>
              <w:t>- Toán thực tế</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Hình Học</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Nhận biết: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được hai tam giác đồng dạng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Nhận biết được 3 trường hợp đồng dạng của tam giác</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C</w:t>
            </w:r>
            <w:r>
              <w:rPr>
                <w:rFonts w:hint="default" w:ascii="Times New Roman" w:hAnsi="Times New Roman" w:cs="Times New Roman"/>
                <w:color w:val="auto"/>
                <w:sz w:val="28"/>
                <w:szCs w:val="28"/>
              </w:rPr>
              <w:t>hứng minh tam giác đồng dạng và các yếu tố liên quan.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Biết cách vẽ hình, dựng hình học không gian, nắm được công thức tính thể tích</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Vận dụng vào các bài tập chứng minh</w:t>
            </w:r>
            <w:r>
              <w:rPr>
                <w:rFonts w:hint="default" w:ascii="Times New Roman" w:hAnsi="Times New Roman" w:cs="Times New Roman"/>
                <w:sz w:val="28"/>
                <w:szCs w:val="28"/>
                <w:lang w:val="en-US"/>
              </w:rPr>
              <w:t xml:space="preserve"> cơ bản</w:t>
            </w:r>
          </w:p>
          <w:p>
            <w:pPr>
              <w:jc w:val="both"/>
              <w:rPr>
                <w:rFonts w:hint="default" w:ascii="Times New Roman" w:hAnsi="Times New Roman" w:eastAsia="TimesNewRomanPS-BoldMT" w:cs="Times New Roman"/>
                <w:sz w:val="28"/>
                <w:szCs w:val="28"/>
                <w:lang w:val="en-US"/>
              </w:rPr>
            </w:pPr>
            <w:r>
              <w:rPr>
                <w:rFonts w:hint="default" w:ascii="Times New Roman" w:hAnsi="Times New Roman" w:eastAsia="TimesNewRomanPS-BoldMT" w:cs="Times New Roman"/>
                <w:sz w:val="28"/>
                <w:szCs w:val="28"/>
                <w:lang w:val="en-US"/>
              </w:rPr>
              <w:t>-  Biết cách chứng minh tam giác đồng dạng và tìm ra đẳng thức tích</w:t>
            </w:r>
          </w:p>
          <w:p>
            <w:pPr>
              <w:autoSpaceDE w:val="0"/>
              <w:autoSpaceDN w:val="0"/>
              <w:adjustRightInd w:val="0"/>
              <w:jc w:val="both"/>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Vận dụng :</w:t>
            </w:r>
          </w:p>
          <w:p>
            <w:pPr>
              <w:autoSpaceDE w:val="0"/>
              <w:autoSpaceDN w:val="0"/>
              <w:adjustRightInd w:val="0"/>
              <w:jc w:val="both"/>
              <w:rPr>
                <w:rFonts w:hint="default" w:ascii="Times New Roman" w:hAnsi="Times New Roman" w:eastAsia="TimesNewRomanPS-BoldMT" w:cs="Times New Roman"/>
                <w:sz w:val="28"/>
                <w:szCs w:val="28"/>
                <w:lang w:val="en-US"/>
              </w:rPr>
            </w:pPr>
            <w:r>
              <w:rPr>
                <w:rFonts w:hint="default" w:ascii="Times New Roman" w:hAnsi="Times New Roman" w:eastAsia="TimesNewRomanPS-BoldMT" w:cs="Times New Roman"/>
                <w:sz w:val="28"/>
                <w:szCs w:val="28"/>
                <w:lang w:val="en-US"/>
              </w:rPr>
              <w:t>- Biết cách chứng minh linh hoạt tam giác đồng dạng và các yếu tố liên quan</w:t>
            </w:r>
          </w:p>
          <w:p>
            <w:pPr>
              <w:autoSpaceDE w:val="0"/>
              <w:autoSpaceDN w:val="0"/>
              <w:adjustRightInd w:val="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Biết cách chứng minh đẳng thức tích</w:t>
            </w:r>
          </w:p>
          <w:p>
            <w:pPr>
              <w:autoSpaceDE w:val="0"/>
              <w:autoSpaceDN w:val="0"/>
              <w:adjustRightInd w:val="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Vận dụng linh hoạt ba trường hợp đồng dạng vào chứng minh hình học</w:t>
            </w:r>
          </w:p>
          <w:p>
            <w:pPr>
              <w:autoSpaceDE w:val="0"/>
              <w:autoSpaceDN w:val="0"/>
              <w:adjustRightInd w:val="0"/>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Vận dụng tam giác đồng dạng vào các bài toán thực tế</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Vận dụng</w:t>
            </w:r>
            <w:r>
              <w:rPr>
                <w:rFonts w:hint="default" w:ascii="Times New Roman" w:hAnsi="Times New Roman" w:cs="Times New Roman"/>
                <w:b/>
                <w:sz w:val="28"/>
                <w:szCs w:val="28"/>
              </w:rPr>
              <w:t xml:space="preserve"> cao</w:t>
            </w:r>
            <w:r>
              <w:rPr>
                <w:rFonts w:hint="default" w:ascii="Times New Roman" w:hAnsi="Times New Roman" w:cs="Times New Roman"/>
                <w:b/>
                <w:sz w:val="28"/>
                <w:szCs w:val="28"/>
                <w:lang w:val="en-US"/>
              </w:rPr>
              <w: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Vận dụng tam giác đồng dạng tính chiều cao cây, chiều rộng khúc sông.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Chứng minh các yếu tố hình học nâng cao</w:t>
            </w:r>
          </w:p>
        </w:tc>
        <w:tc>
          <w:tcPr>
            <w:tcW w:w="187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Tự luận</w:t>
            </w:r>
          </w:p>
        </w:tc>
      </w:tr>
    </w:tbl>
    <w:p>
      <w:pPr>
        <w:ind w:firstLine="567"/>
        <w:jc w:val="both"/>
        <w:rPr>
          <w:rFonts w:hint="default" w:ascii="Times New Roman" w:hAnsi="Times New Roman" w:cs="Times New Roman"/>
          <w:b/>
          <w:bCs/>
          <w:sz w:val="28"/>
          <w:szCs w:val="28"/>
          <w:lang w:val="en-US"/>
        </w:rPr>
      </w:pPr>
    </w:p>
    <w:p>
      <w:pPr>
        <w:ind w:firstLine="567"/>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Khối 9: </w:t>
      </w:r>
    </w:p>
    <w:tbl>
      <w:tblPr>
        <w:tblStyle w:val="8"/>
        <w:tblW w:w="1470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920"/>
        <w:gridCol w:w="1549"/>
        <w:gridCol w:w="8574"/>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Bài kiểm tra, đánh giá</w:t>
            </w:r>
          </w:p>
          <w:p>
            <w:pPr>
              <w:jc w:val="center"/>
              <w:rPr>
                <w:rFonts w:hint="default" w:ascii="Times New Roman" w:hAnsi="Times New Roman" w:cs="Times New Roman"/>
                <w:b/>
                <w:sz w:val="28"/>
                <w:szCs w:val="28"/>
              </w:rPr>
            </w:pPr>
          </w:p>
        </w:tc>
        <w:tc>
          <w:tcPr>
            <w:tcW w:w="920"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Thời gian</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(1)</w:t>
            </w:r>
          </w:p>
        </w:tc>
        <w:tc>
          <w:tcPr>
            <w:tcW w:w="1549"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Thời điểm</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(2)</w:t>
            </w:r>
          </w:p>
        </w:tc>
        <w:tc>
          <w:tcPr>
            <w:tcW w:w="8574"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Yêu cầu cần đạt</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(3)</w:t>
            </w:r>
          </w:p>
        </w:tc>
        <w:tc>
          <w:tcPr>
            <w:tcW w:w="1910"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Hình thức</w:t>
            </w:r>
          </w:p>
          <w:p>
            <w:pPr>
              <w:jc w:val="center"/>
              <w:rPr>
                <w:rFonts w:hint="default" w:ascii="Times New Roman" w:hAnsi="Times New Roman" w:cs="Times New Roman"/>
                <w:b/>
                <w:sz w:val="28"/>
                <w:szCs w:val="28"/>
              </w:rPr>
            </w:pPr>
            <w:r>
              <w:rPr>
                <w:rFonts w:hint="default" w:ascii="Times New Roman" w:hAnsi="Times New Roman" w:cs="Times New Roman"/>
                <w:b/>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Giữa Học kỳ 1</w:t>
            </w:r>
          </w:p>
        </w:tc>
        <w:tc>
          <w:tcPr>
            <w:tcW w:w="920"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9</w:t>
            </w:r>
          </w:p>
          <w:p>
            <w:pPr>
              <w:jc w:val="both"/>
              <w:rPr>
                <w:rFonts w:hint="default" w:ascii="Times New Roman" w:hAnsi="Times New Roman" w:cs="Times New Roman"/>
                <w:sz w:val="28"/>
                <w:szCs w:val="28"/>
              </w:rPr>
            </w:pPr>
            <w:r>
              <w:rPr>
                <w:rFonts w:hint="default" w:ascii="Times New Roman" w:hAnsi="Times New Roman" w:cs="Times New Roman"/>
                <w:sz w:val="28"/>
                <w:szCs w:val="28"/>
              </w:rPr>
              <w:t>01/11/2021 – 06/11/2021</w:t>
            </w:r>
          </w:p>
        </w:tc>
        <w:tc>
          <w:tcPr>
            <w:tcW w:w="8574"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w:t>
            </w:r>
            <w:r>
              <w:rPr>
                <w:rFonts w:hint="default" w:ascii="Times New Roman" w:hAnsi="Times New Roman" w:cs="Times New Roman"/>
                <w:color w:val="000000" w:themeColor="text1"/>
                <w:sz w:val="28"/>
                <w:szCs w:val="28"/>
                <w14:textFill>
                  <w14:solidFill>
                    <w14:schemeClr w14:val="tx1"/>
                  </w14:solidFill>
                </w14:textFill>
              </w:rPr>
              <w:t xml:space="preserve">Nhận biết được </w:t>
            </w:r>
            <w:r>
              <w:rPr>
                <w:rFonts w:hint="default" w:ascii="Times New Roman" w:hAnsi="Times New Roman" w:cs="Times New Roman"/>
                <w:color w:val="000000" w:themeColor="text1"/>
                <w:sz w:val="28"/>
                <w:szCs w:val="28"/>
                <w:lang w:val="en-US"/>
                <w14:textFill>
                  <w14:solidFill>
                    <w14:schemeClr w14:val="tx1"/>
                  </w14:solidFill>
                </w14:textFill>
              </w:rPr>
              <w:t>điều kiện để căn thức có nghĩa.</w:t>
            </w:r>
          </w:p>
          <w:p>
            <w:pPr>
              <w:jc w:val="both"/>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w:t>
            </w:r>
            <w:r>
              <w:rPr>
                <w:rFonts w:hint="default" w:ascii="Times New Roman" w:hAnsi="Times New Roman" w:eastAsia="TimesNewRomanPS-BoldMT" w:cs="Times New Roman"/>
                <w:sz w:val="28"/>
                <w:szCs w:val="28"/>
                <w:lang w:val="en-US"/>
              </w:rPr>
              <w:t>HS nhận biết được cạnh góc vuông, cạnh huyền, đường cao, hình chiếu, Cạnh góc vuông đối và kề với góc nhọn trong tam giác vuông</w:t>
            </w:r>
          </w:p>
          <w:p>
            <w:pPr>
              <w:jc w:val="both"/>
              <w:rPr>
                <w:rFonts w:hint="default" w:ascii="Times New Roman" w:hAnsi="Times New Roman" w:eastAsia="TimesNewRomanPS-BoldMT" w:cs="Times New Roman"/>
                <w:b/>
                <w:sz w:val="28"/>
                <w:szCs w:val="28"/>
              </w:rPr>
            </w:pPr>
            <w:r>
              <w:rPr>
                <w:rFonts w:hint="default" w:ascii="Times New Roman" w:hAnsi="Times New Roman" w:eastAsia="TimesNewRomanPS-BoldMT" w:cs="Times New Roman"/>
                <w:b/>
                <w:sz w:val="28"/>
                <w:szCs w:val="28"/>
              </w:rPr>
              <w:t xml:space="preserve">Thông hiểu: </w:t>
            </w:r>
          </w:p>
          <w:p>
            <w:pPr>
              <w:autoSpaceDE w:val="0"/>
              <w:autoSpaceDN w:val="0"/>
              <w:adjustRightInd w:val="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eastAsia="Times New Roman" w:cs="Times New Roman"/>
                <w:sz w:val="28"/>
                <w:szCs w:val="28"/>
              </w:rPr>
              <w:t xml:space="preserve">- </w:t>
            </w:r>
            <w:r>
              <w:rPr>
                <w:rFonts w:hint="default" w:ascii="Times New Roman" w:hAnsi="Times New Roman" w:eastAsia="Times New Roman" w:cs="Times New Roman"/>
                <w:color w:val="000000" w:themeColor="text1"/>
                <w:sz w:val="28"/>
                <w:szCs w:val="28"/>
                <w14:textFill>
                  <w14:solidFill>
                    <w14:schemeClr w14:val="tx1"/>
                  </w14:solidFill>
                </w14:textFill>
              </w:rPr>
              <w:t xml:space="preserve">Thực hiện được các phép tính </w:t>
            </w:r>
            <w:r>
              <w:rPr>
                <w:rFonts w:hint="default" w:ascii="Times New Roman" w:hAnsi="Times New Roman" w:eastAsia="Times New Roman" w:cs="Times New Roman"/>
                <w:color w:val="000000" w:themeColor="text1"/>
                <w:sz w:val="28"/>
                <w:szCs w:val="28"/>
                <w:lang w:val="en-US"/>
                <w14:textFill>
                  <w14:solidFill>
                    <w14:schemeClr w14:val="tx1"/>
                  </w14:solidFill>
                </w14:textFill>
              </w:rPr>
              <w:t>rút gọn căn bậc hai: Đưa thừa số ra khỏi dấu căn để cộng trừ căn bậc hai đồng dạng, trục căn ở mẫu</w:t>
            </w:r>
          </w:p>
          <w:p>
            <w:pPr>
              <w:autoSpaceDE w:val="0"/>
              <w:autoSpaceDN w:val="0"/>
              <w:adjustRightInd w:val="0"/>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color w:val="000000" w:themeColor="text1"/>
                <w:sz w:val="28"/>
                <w:szCs w:val="28"/>
                <w14:textFill>
                  <w14:solidFill>
                    <w14:schemeClr w14:val="tx1"/>
                  </w14:solidFill>
                </w14:textFill>
              </w:rPr>
              <w:t xml:space="preserve">- Giải </w:t>
            </w:r>
            <w:r>
              <w:rPr>
                <w:rFonts w:hint="default" w:ascii="Times New Roman" w:hAnsi="Times New Roman" w:eastAsia="Times New Roman" w:cs="Times New Roman"/>
                <w:color w:val="000000" w:themeColor="text1"/>
                <w:sz w:val="28"/>
                <w:szCs w:val="28"/>
                <w:lang w:val="en-US"/>
                <w14:textFill>
                  <w14:solidFill>
                    <w14:schemeClr w14:val="tx1"/>
                  </w14:solidFill>
                </w14:textFill>
              </w:rPr>
              <w:t>được 2 dạng pt chứa dấu căn</w:t>
            </w:r>
            <w:r>
              <w:rPr>
                <w:rFonts w:hint="default" w:ascii="Times New Roman" w:hAnsi="Times New Roman" w:eastAsia="Times New Roman" w:cs="Times New Roman"/>
                <w:color w:val="000000" w:themeColor="text1"/>
                <w:sz w:val="28"/>
                <w:szCs w:val="28"/>
                <w14:textFill>
                  <w14:solidFill>
                    <w14:schemeClr w14:val="tx1"/>
                  </w14:solidFill>
                </w14:textFill>
              </w:rPr>
              <w:t>.</w:t>
            </w:r>
          </w:p>
          <w:p>
            <w:pPr>
              <w:jc w:val="both"/>
              <w:rPr>
                <w:rFonts w:hint="default" w:ascii="Times New Roman" w:hAnsi="Times New Roman" w:eastAsia="TimesNewRomanPS-BoldMT" w:cs="Times New Roman"/>
                <w:sz w:val="28"/>
                <w:szCs w:val="28"/>
              </w:rPr>
            </w:pPr>
            <w:r>
              <w:rPr>
                <w:rFonts w:hint="default" w:ascii="Times New Roman" w:hAnsi="Times New Roman" w:eastAsia="TimesNewRomanPS-BoldMT" w:cs="Times New Roman"/>
                <w:sz w:val="28"/>
                <w:szCs w:val="28"/>
              </w:rPr>
              <w:t xml:space="preserve">- </w:t>
            </w:r>
            <w:r>
              <w:rPr>
                <w:rFonts w:hint="default" w:ascii="Times New Roman" w:hAnsi="Times New Roman" w:eastAsia="TimesNewRomanPS-BoldMT" w:cs="Times New Roman"/>
                <w:sz w:val="28"/>
                <w:szCs w:val="28"/>
                <w:lang w:val="en-US"/>
              </w:rPr>
              <w:t>Giải toán thực tế về tỉ số lượng giác</w:t>
            </w:r>
            <w:r>
              <w:rPr>
                <w:rFonts w:hint="default" w:ascii="Times New Roman" w:hAnsi="Times New Roman" w:eastAsia="TimesNewRomanPS-BoldMT" w:cs="Times New Roman"/>
                <w:sz w:val="28"/>
                <w:szCs w:val="28"/>
              </w:rPr>
              <w:t xml:space="preserve"> đơn giản</w:t>
            </w:r>
          </w:p>
          <w:p>
            <w:pPr>
              <w:jc w:val="both"/>
              <w:rPr>
                <w:rFonts w:hint="default" w:ascii="Times New Roman" w:hAnsi="Times New Roman" w:eastAsia="TimesNewRomanPS-BoldMT" w:cs="Times New Roman"/>
                <w:sz w:val="28"/>
                <w:szCs w:val="28"/>
                <w:lang w:val="en-US"/>
              </w:rPr>
            </w:pPr>
            <w:r>
              <w:rPr>
                <w:rFonts w:hint="default" w:ascii="Times New Roman" w:hAnsi="Times New Roman" w:eastAsia="TimesNewRomanPS-BoldMT" w:cs="Times New Roman"/>
                <w:sz w:val="28"/>
                <w:szCs w:val="28"/>
                <w:lang w:val="en-US"/>
              </w:rPr>
              <w:t>- Sử dụng hệ thức lượng tính độ dài đoạn thẳng, chứng minh tích</w:t>
            </w:r>
          </w:p>
          <w:p>
            <w:pPr>
              <w:jc w:val="both"/>
              <w:rPr>
                <w:rFonts w:hint="default" w:ascii="Times New Roman" w:hAnsi="Times New Roman" w:cs="Times New Roman"/>
                <w:sz w:val="28"/>
                <w:szCs w:val="28"/>
              </w:rPr>
            </w:pPr>
          </w:p>
        </w:tc>
        <w:tc>
          <w:tcPr>
            <w:tcW w:w="1910" w:type="dxa"/>
            <w:shd w:val="clear" w:color="auto" w:fill="auto"/>
          </w:tcPr>
          <w:p>
            <w:pPr>
              <w:jc w:val="both"/>
              <w:rPr>
                <w:rFonts w:hint="default" w:ascii="Times New Roman" w:hAnsi="Times New Roman" w:cs="Times New Roman"/>
                <w:sz w:val="28"/>
                <w:szCs w:val="28"/>
                <w:highlight w:val="yellow"/>
              </w:rPr>
            </w:pPr>
            <w:r>
              <w:rPr>
                <w:rFonts w:hint="default" w:ascii="Times New Roman" w:hAnsi="Times New Roman" w:cs="Times New Roman"/>
                <w:color w:val="FF0000"/>
                <w:sz w:val="28"/>
                <w:szCs w:val="28"/>
              </w:rPr>
              <w:t>Trắc nghiệm và  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Cuối Học kỳ 1</w:t>
            </w:r>
          </w:p>
        </w:tc>
        <w:tc>
          <w:tcPr>
            <w:tcW w:w="920"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15</w:t>
            </w:r>
          </w:p>
          <w:p>
            <w:pPr>
              <w:jc w:val="both"/>
              <w:rPr>
                <w:rFonts w:hint="default" w:ascii="Times New Roman" w:hAnsi="Times New Roman" w:cs="Times New Roman"/>
                <w:sz w:val="28"/>
                <w:szCs w:val="28"/>
              </w:rPr>
            </w:pPr>
            <w:r>
              <w:rPr>
                <w:rFonts w:hint="default" w:ascii="Times New Roman" w:hAnsi="Times New Roman" w:cs="Times New Roman"/>
                <w:sz w:val="28"/>
                <w:szCs w:val="28"/>
              </w:rPr>
              <w:t>13/12/2021 – 18/12/2021</w:t>
            </w:r>
          </w:p>
        </w:tc>
        <w:tc>
          <w:tcPr>
            <w:tcW w:w="8574"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sz w:val="28"/>
                <w:szCs w:val="28"/>
              </w:rPr>
            </w:pPr>
            <w:r>
              <w:rPr>
                <w:rFonts w:hint="default" w:ascii="Times New Roman" w:hAnsi="Times New Roman" w:cs="Times New Roman"/>
                <w:sz w:val="28"/>
                <w:szCs w:val="28"/>
              </w:rPr>
              <w:t xml:space="preserve">Biết </w:t>
            </w:r>
            <w:r>
              <w:rPr>
                <w:rFonts w:hint="default" w:ascii="Times New Roman" w:hAnsi="Times New Roman" w:cs="Times New Roman"/>
                <w:sz w:val="28"/>
                <w:szCs w:val="28"/>
                <w:lang w:val="en-US"/>
              </w:rPr>
              <w:t>hàm số bậc nhất khi nào đồng biến, nghịch biến; hai đường thẳng khi nào cắt nhau, song song, trùng nhau</w:t>
            </w:r>
            <w:r>
              <w:rPr>
                <w:rFonts w:hint="default" w:ascii="Times New Roman" w:hAnsi="Times New Roman" w:cs="Times New Roman"/>
                <w:sz w:val="28"/>
                <w:szCs w:val="28"/>
              </w:rPr>
              <w:t xml:space="preserve">. </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autoSpaceDE w:val="0"/>
              <w:autoSpaceDN w:val="0"/>
              <w:adjustRightInd w:val="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eastAsia="Times New Roman" w:cs="Times New Roman"/>
                <w:sz w:val="28"/>
                <w:szCs w:val="28"/>
              </w:rPr>
              <w:t xml:space="preserve">- </w:t>
            </w:r>
            <w:r>
              <w:rPr>
                <w:rFonts w:hint="default" w:ascii="Times New Roman" w:hAnsi="Times New Roman" w:eastAsia="Times New Roman" w:cs="Times New Roman"/>
                <w:color w:val="000000" w:themeColor="text1"/>
                <w:sz w:val="28"/>
                <w:szCs w:val="28"/>
                <w14:textFill>
                  <w14:solidFill>
                    <w14:schemeClr w14:val="tx1"/>
                  </w14:solidFill>
                </w14:textFill>
              </w:rPr>
              <w:t xml:space="preserve">Thực hiện được các phép tính </w:t>
            </w:r>
            <w:r>
              <w:rPr>
                <w:rFonts w:hint="default" w:ascii="Times New Roman" w:hAnsi="Times New Roman" w:eastAsia="Times New Roman" w:cs="Times New Roman"/>
                <w:color w:val="000000" w:themeColor="text1"/>
                <w:sz w:val="28"/>
                <w:szCs w:val="28"/>
                <w:lang w:val="en-US"/>
                <w14:textFill>
                  <w14:solidFill>
                    <w14:schemeClr w14:val="tx1"/>
                  </w14:solidFill>
                </w14:textFill>
              </w:rPr>
              <w:t>rút gọn căn bậc hai: Đưa thừa số ra khỏi dấu căn để cộng trừ căn bậc hai đồng dạng, trục căn ở mẫu</w:t>
            </w:r>
          </w:p>
          <w:p>
            <w:pPr>
              <w:autoSpaceDE w:val="0"/>
              <w:autoSpaceDN w:val="0"/>
              <w:adjustRightInd w:val="0"/>
              <w:jc w:val="both"/>
              <w:rPr>
                <w:rFonts w:hint="default" w:ascii="Times New Roman" w:hAnsi="Times New Roman" w:eastAsia="Times New Roman" w:cs="Times New Roman"/>
                <w:color w:val="000000" w:themeColor="text1"/>
                <w:sz w:val="28"/>
                <w:szCs w:val="28"/>
                <w14:textFill>
                  <w14:solidFill>
                    <w14:schemeClr w14:val="tx1"/>
                  </w14:solidFill>
                </w14:textFill>
              </w:rPr>
            </w:pPr>
            <w:r>
              <w:rPr>
                <w:rFonts w:hint="default" w:ascii="Times New Roman" w:hAnsi="Times New Roman" w:eastAsia="Times New Roman" w:cs="Times New Roman"/>
                <w:color w:val="000000" w:themeColor="text1"/>
                <w:sz w:val="28"/>
                <w:szCs w:val="28"/>
                <w14:textFill>
                  <w14:solidFill>
                    <w14:schemeClr w14:val="tx1"/>
                  </w14:solidFill>
                </w14:textFill>
              </w:rPr>
              <w:t xml:space="preserve">- Giải </w:t>
            </w:r>
            <w:r>
              <w:rPr>
                <w:rFonts w:hint="default" w:ascii="Times New Roman" w:hAnsi="Times New Roman" w:eastAsia="Times New Roman" w:cs="Times New Roman"/>
                <w:color w:val="000000" w:themeColor="text1"/>
                <w:sz w:val="28"/>
                <w:szCs w:val="28"/>
                <w:lang w:val="en-US"/>
                <w14:textFill>
                  <w14:solidFill>
                    <w14:schemeClr w14:val="tx1"/>
                  </w14:solidFill>
                </w14:textFill>
              </w:rPr>
              <w:t>được 2 dạng pt chứa dấu căn</w:t>
            </w:r>
            <w:r>
              <w:rPr>
                <w:rFonts w:hint="default" w:ascii="Times New Roman" w:hAnsi="Times New Roman" w:eastAsia="Times New Roman" w:cs="Times New Roman"/>
                <w:color w:val="000000" w:themeColor="text1"/>
                <w:sz w:val="28"/>
                <w:szCs w:val="28"/>
                <w14:textFill>
                  <w14:solidFill>
                    <w14:schemeClr w14:val="tx1"/>
                  </w14:solidFill>
                </w14:textFill>
              </w:rPr>
              <w:t>.</w:t>
            </w:r>
          </w:p>
          <w:p>
            <w:pPr>
              <w:jc w:val="both"/>
              <w:rPr>
                <w:rFonts w:hint="default" w:ascii="Times New Roman" w:hAnsi="Times New Roman" w:cs="Times New Roman"/>
                <w:sz w:val="28"/>
                <w:szCs w:val="28"/>
                <w:lang w:val="en-US"/>
              </w:rPr>
            </w:pP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sz w:val="28"/>
                <w:szCs w:val="28"/>
                <w:lang w:val="en-US"/>
              </w:rPr>
              <w:t>HS hiểu và vẽ được đồ thị hàm số bậc nhất, tìm tọa độ giao điểm của hai đường thẳng bằng phép tính</w:t>
            </w:r>
          </w:p>
          <w:p>
            <w:pPr>
              <w:jc w:val="both"/>
              <w:rPr>
                <w:rFonts w:hint="default" w:ascii="Times New Roman" w:hAnsi="Times New Roman" w:eastAsia="TimesNewRomanPS-BoldMT" w:cs="Times New Roman"/>
                <w:sz w:val="28"/>
                <w:szCs w:val="28"/>
              </w:rPr>
            </w:pPr>
            <w:r>
              <w:rPr>
                <w:rFonts w:hint="default" w:ascii="Times New Roman" w:hAnsi="Times New Roman" w:eastAsia="TimesNewRomanPS-BoldMT" w:cs="Times New Roman"/>
                <w:sz w:val="28"/>
                <w:szCs w:val="28"/>
              </w:rPr>
              <w:t xml:space="preserve">- </w:t>
            </w:r>
            <w:r>
              <w:rPr>
                <w:rFonts w:hint="default" w:ascii="Times New Roman" w:hAnsi="Times New Roman" w:eastAsia="TimesNewRomanPS-BoldMT" w:cs="Times New Roman"/>
                <w:sz w:val="28"/>
                <w:szCs w:val="28"/>
                <w:lang w:val="en-US"/>
              </w:rPr>
              <w:t>Giải toán thực tế về tỉ số lượng giác</w:t>
            </w:r>
            <w:r>
              <w:rPr>
                <w:rFonts w:hint="default" w:ascii="Times New Roman" w:hAnsi="Times New Roman" w:eastAsia="TimesNewRomanPS-BoldMT" w:cs="Times New Roman"/>
                <w:sz w:val="28"/>
                <w:szCs w:val="28"/>
              </w:rPr>
              <w:t xml:space="preserve"> đơn giản</w:t>
            </w:r>
          </w:p>
          <w:p>
            <w:pPr>
              <w:jc w:val="both"/>
              <w:rPr>
                <w:rFonts w:hint="default" w:ascii="Times New Roman" w:hAnsi="Times New Roman" w:cs="Times New Roman"/>
                <w:bCs/>
                <w:sz w:val="28"/>
                <w:szCs w:val="28"/>
              </w:rPr>
            </w:pPr>
            <w:r>
              <w:rPr>
                <w:rFonts w:hint="default" w:ascii="Times New Roman" w:hAnsi="Times New Roman" w:cs="Times New Roman"/>
                <w:bCs/>
                <w:sz w:val="28"/>
                <w:szCs w:val="28"/>
                <w:lang w:val="en-US"/>
              </w:rPr>
              <w:t>- Vận dụng tính chất của đường thẳng và đường tròn để chứng minh bài toán hình học</w:t>
            </w:r>
            <w:r>
              <w:rPr>
                <w:rFonts w:hint="default" w:ascii="Times New Roman" w:hAnsi="Times New Roman" w:cs="Times New Roman"/>
                <w:bCs/>
                <w:sz w:val="28"/>
                <w:szCs w:val="28"/>
              </w:rPr>
              <w:t xml:space="preserve"> đơn giản</w:t>
            </w:r>
          </w:p>
          <w:p>
            <w:pPr>
              <w:jc w:val="both"/>
              <w:rPr>
                <w:rFonts w:hint="default" w:ascii="Times New Roman" w:hAnsi="Times New Roman" w:cs="Times New Roman"/>
                <w:sz w:val="28"/>
                <w:szCs w:val="28"/>
              </w:rPr>
            </w:pPr>
          </w:p>
        </w:tc>
        <w:tc>
          <w:tcPr>
            <w:tcW w:w="191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 xml:space="preserve">Tự luận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Giữa Học kỳ 2</w:t>
            </w:r>
          </w:p>
        </w:tc>
        <w:tc>
          <w:tcPr>
            <w:tcW w:w="920"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27</w:t>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14/3/2022 – 19/3/2022</w:t>
            </w:r>
          </w:p>
          <w:p>
            <w:pPr>
              <w:jc w:val="both"/>
              <w:rPr>
                <w:rFonts w:hint="default" w:ascii="Times New Roman" w:hAnsi="Times New Roman" w:cs="Times New Roman"/>
                <w:sz w:val="28"/>
                <w:szCs w:val="28"/>
              </w:rPr>
            </w:pPr>
          </w:p>
        </w:tc>
        <w:tc>
          <w:tcPr>
            <w:tcW w:w="8574"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Biết được hệ pt khi nào có 1 nghiệm duy nhất, khi nào vô nghiệm, khi nào vô số nghiệm</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-HS nhận dạng được pt bậc nhất 2 ẩn, xác định được các hệ số của pt đó</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HS giải được hệ pt bậc nhất 2 ẩn, giải toán thực tế về hệ pt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Biết vận dụng công thức nghiệm của pt bậc 2 để giải pt bậc hai, pt trùng phương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Vẽ parobol và tìm tọa độ giao điểm của parabol và đường thẳng</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Vận dụng  :</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rPr>
              <w:t xml:space="preserve">- </w:t>
            </w:r>
            <w:r>
              <w:rPr>
                <w:rFonts w:hint="default" w:ascii="Times New Roman" w:hAnsi="Times New Roman" w:cs="Times New Roman"/>
                <w:bCs/>
                <w:sz w:val="28"/>
                <w:szCs w:val="28"/>
                <w:lang w:val="en-US"/>
              </w:rPr>
              <w:t>Giải toán thực tế về nồng độ %</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Chứng minh tứ giác nội tiếp</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Chứng minh đẳng thức tích</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Vận dụng cao:</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 xml:space="preserve">Vận dụng được các định lí về </w:t>
            </w:r>
            <w:r>
              <w:rPr>
                <w:rFonts w:hint="default" w:ascii="Times New Roman" w:hAnsi="Times New Roman" w:cs="Times New Roman"/>
                <w:sz w:val="28"/>
                <w:szCs w:val="28"/>
                <w:lang w:val="en-US"/>
              </w:rPr>
              <w:t xml:space="preserve">tứ giác nội tiếp, các loại góc của đường tròn </w:t>
            </w:r>
            <w:r>
              <w:rPr>
                <w:rFonts w:hint="default" w:ascii="Times New Roman" w:hAnsi="Times New Roman" w:cs="Times New Roman"/>
                <w:sz w:val="28"/>
                <w:szCs w:val="28"/>
              </w:rPr>
              <w:t>để để chứng minh tứ giác nội tiếp,  3 điểm thẳng hàng, các đoạn bằng nhau, vuông góc, song song, tiếp tuyến,….</w:t>
            </w:r>
          </w:p>
        </w:tc>
        <w:tc>
          <w:tcPr>
            <w:tcW w:w="191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Cuối Học kỳ 2</w:t>
            </w:r>
          </w:p>
        </w:tc>
        <w:tc>
          <w:tcPr>
            <w:tcW w:w="920" w:type="dxa"/>
          </w:tcPr>
          <w:p>
            <w:pPr>
              <w:jc w:val="both"/>
              <w:rPr>
                <w:rFonts w:hint="default" w:ascii="Times New Roman" w:hAnsi="Times New Roman" w:cs="Times New Roman"/>
                <w:sz w:val="28"/>
                <w:szCs w:val="28"/>
              </w:rPr>
            </w:pPr>
            <w:r>
              <w:rPr>
                <w:rFonts w:hint="default" w:ascii="Times New Roman" w:hAnsi="Times New Roman" w:cs="Times New Roman"/>
                <w:color w:val="FF0000"/>
                <w:sz w:val="28"/>
                <w:szCs w:val="28"/>
                <w:lang w:val="en-US"/>
              </w:rPr>
              <w:t>9</w:t>
            </w:r>
            <w:r>
              <w:rPr>
                <w:rFonts w:hint="default" w:ascii="Times New Roman" w:hAnsi="Times New Roman" w:cs="Times New Roman"/>
                <w:color w:val="FF0000"/>
                <w:sz w:val="28"/>
                <w:szCs w:val="28"/>
              </w:rPr>
              <w:t>0 phút</w:t>
            </w:r>
          </w:p>
        </w:tc>
        <w:tc>
          <w:tcPr>
            <w:tcW w:w="1549" w:type="dxa"/>
          </w:tcPr>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rPr>
              <w:t>Tuần 34</w:t>
            </w:r>
          </w:p>
          <w:p>
            <w:pPr>
              <w:jc w:val="both"/>
              <w:rPr>
                <w:rFonts w:hint="default" w:ascii="Times New Roman" w:hAnsi="Times New Roman" w:cs="Times New Roman"/>
                <w:sz w:val="28"/>
                <w:szCs w:val="28"/>
              </w:rPr>
            </w:pPr>
            <w:r>
              <w:rPr>
                <w:rFonts w:hint="default" w:ascii="Times New Roman" w:hAnsi="Times New Roman" w:cs="Times New Roman"/>
                <w:sz w:val="28"/>
                <w:szCs w:val="28"/>
              </w:rPr>
              <w:t>02/5/2022 – 07/5/2022</w:t>
            </w:r>
          </w:p>
        </w:tc>
        <w:tc>
          <w:tcPr>
            <w:tcW w:w="8574" w:type="dxa"/>
          </w:tcPr>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Nhận biết: </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HS nhận biết được các công thức về chu vi, diện tích hình tròn, độ dài cung tròn, diện tích hình tròn</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Thông hiểu:</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HS giải được hệ pt bậc nhất 2 ẩn, giải toán thực tế về hệ pt</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rPr>
              <w:t>-</w:t>
            </w:r>
            <w:r>
              <w:rPr>
                <w:rFonts w:hint="default" w:ascii="Times New Roman" w:hAnsi="Times New Roman" w:cs="Times New Roman"/>
                <w:sz w:val="28"/>
                <w:szCs w:val="28"/>
                <w:lang w:val="en-US"/>
              </w:rPr>
              <w:t xml:space="preserve"> Biết vận dụng công thức nghiệm của pt bậc 2 để giải pt bậc hai, pt trùng phương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Vẽ parobol và tìm tọa độ giao điểm của parabol và đường thẳng</w:t>
            </w:r>
          </w:p>
          <w:p>
            <w:pPr>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Áp dụng định lí vi - et tìm m thỏa mãn đẳng thức</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Vận dụng:</w:t>
            </w:r>
          </w:p>
          <w:p>
            <w:pPr>
              <w:jc w:val="both"/>
              <w:rPr>
                <w:rFonts w:hint="default" w:ascii="Times New Roman" w:hAnsi="Times New Roman" w:cs="Times New Roman"/>
                <w:bCs/>
                <w:sz w:val="28"/>
                <w:szCs w:val="28"/>
                <w:lang w:val="en-US"/>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w:t>
            </w:r>
            <w:r>
              <w:rPr>
                <w:rFonts w:hint="default" w:ascii="Times New Roman" w:hAnsi="Times New Roman" w:cs="Times New Roman"/>
                <w:bCs/>
                <w:sz w:val="28"/>
                <w:szCs w:val="28"/>
              </w:rPr>
              <w:t xml:space="preserve"> </w:t>
            </w:r>
            <w:r>
              <w:rPr>
                <w:rFonts w:hint="default" w:ascii="Times New Roman" w:hAnsi="Times New Roman" w:cs="Times New Roman"/>
                <w:bCs/>
                <w:sz w:val="28"/>
                <w:szCs w:val="28"/>
                <w:lang w:val="en-US"/>
              </w:rPr>
              <w:t>Giải toán thực tế về nồng độ %</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Giải toán thực tế về hình tròn, hình trụ, hình nón</w:t>
            </w:r>
          </w:p>
          <w:p>
            <w:pPr>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Chứng minh tứ giác nội tiếp</w:t>
            </w:r>
          </w:p>
          <w:p>
            <w:pPr>
              <w:jc w:val="both"/>
              <w:rPr>
                <w:rFonts w:hint="default" w:ascii="Times New Roman" w:hAnsi="Times New Roman" w:cs="Times New Roman"/>
                <w:sz w:val="28"/>
                <w:szCs w:val="28"/>
              </w:rPr>
            </w:pPr>
            <w:r>
              <w:rPr>
                <w:rFonts w:hint="default" w:ascii="Times New Roman" w:hAnsi="Times New Roman" w:cs="Times New Roman"/>
                <w:bCs/>
                <w:sz w:val="28"/>
                <w:szCs w:val="28"/>
                <w:lang w:val="en-US"/>
              </w:rPr>
              <w:t>- Chứng minh đẳng thức tích</w:t>
            </w:r>
          </w:p>
          <w:p>
            <w:pPr>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Vận dụng cao: </w:t>
            </w:r>
          </w:p>
          <w:p>
            <w:pPr>
              <w:jc w:val="both"/>
              <w:rPr>
                <w:rFonts w:hint="default" w:ascii="Times New Roman" w:hAnsi="Times New Roman" w:cs="Times New Roman"/>
                <w:b/>
                <w:sz w:val="28"/>
                <w:szCs w:val="28"/>
              </w:rPr>
            </w:pPr>
            <w:r>
              <w:rPr>
                <w:rFonts w:hint="default" w:ascii="Times New Roman" w:hAnsi="Times New Roman" w:cs="Times New Roman"/>
                <w:sz w:val="28"/>
                <w:szCs w:val="28"/>
              </w:rPr>
              <w:t xml:space="preserve">Vận dụng được các định lí về </w:t>
            </w:r>
            <w:r>
              <w:rPr>
                <w:rFonts w:hint="default" w:ascii="Times New Roman" w:hAnsi="Times New Roman" w:cs="Times New Roman"/>
                <w:sz w:val="28"/>
                <w:szCs w:val="28"/>
                <w:lang w:val="en-US"/>
              </w:rPr>
              <w:t xml:space="preserve">tứ giác nội tiếp, các loại góc của đường tròn </w:t>
            </w:r>
            <w:r>
              <w:rPr>
                <w:rFonts w:hint="default" w:ascii="Times New Roman" w:hAnsi="Times New Roman" w:cs="Times New Roman"/>
                <w:sz w:val="28"/>
                <w:szCs w:val="28"/>
              </w:rPr>
              <w:t>để chứng minh tứ giác nội tiếp,  3 điểm thẳng hàng, các đoạn bằng nhau, vuông góc, song song,….</w:t>
            </w:r>
          </w:p>
        </w:tc>
        <w:tc>
          <w:tcPr>
            <w:tcW w:w="1910" w:type="dxa"/>
          </w:tcPr>
          <w:p>
            <w:pPr>
              <w:jc w:val="both"/>
              <w:rPr>
                <w:rFonts w:hint="default" w:ascii="Times New Roman" w:hAnsi="Times New Roman" w:cs="Times New Roman"/>
                <w:sz w:val="28"/>
                <w:szCs w:val="28"/>
              </w:rPr>
            </w:pPr>
            <w:r>
              <w:rPr>
                <w:rFonts w:hint="default" w:ascii="Times New Roman" w:hAnsi="Times New Roman" w:cs="Times New Roman"/>
                <w:sz w:val="28"/>
                <w:szCs w:val="28"/>
              </w:rPr>
              <w:t>Tự luận</w:t>
            </w:r>
          </w:p>
        </w:tc>
      </w:tr>
    </w:tbl>
    <w:p>
      <w:pPr>
        <w:ind w:firstLine="567"/>
        <w:jc w:val="both"/>
        <w:rPr>
          <w:rFonts w:hint="default" w:ascii="Times New Roman" w:hAnsi="Times New Roman" w:cs="Times New Roman"/>
          <w:b/>
          <w:bCs/>
          <w:sz w:val="28"/>
          <w:szCs w:val="28"/>
          <w:lang w:val="en-US"/>
        </w:rPr>
      </w:pPr>
    </w:p>
    <w:p>
      <w:pPr>
        <w:ind w:left="567"/>
        <w:jc w:val="both"/>
        <w:rPr>
          <w:rFonts w:hint="default" w:ascii="Times New Roman" w:hAnsi="Times New Roman" w:cs="Times New Roman"/>
          <w:i/>
          <w:iCs/>
          <w:sz w:val="28"/>
          <w:szCs w:val="28"/>
          <w:lang w:val="vi-VN"/>
        </w:rPr>
      </w:pPr>
      <w:r>
        <w:rPr>
          <w:rFonts w:hint="default" w:ascii="Times New Roman" w:hAnsi="Times New Roman" w:cs="Times New Roman"/>
          <w:b/>
          <w:bCs/>
          <w:sz w:val="28"/>
          <w:szCs w:val="28"/>
          <w:lang w:val="vi-VN"/>
        </w:rPr>
        <w:t xml:space="preserve">II. Nhiệm vụ khác (nếu có): </w:t>
      </w:r>
    </w:p>
    <w:p>
      <w:pPr>
        <w:pStyle w:val="10"/>
        <w:numPr>
          <w:ilvl w:val="0"/>
          <w:numId w:val="2"/>
        </w:numPr>
        <w:rPr>
          <w:rFonts w:hint="default" w:ascii="Times New Roman" w:hAnsi="Times New Roman" w:cs="Times New Roman"/>
          <w:b/>
          <w:bCs/>
          <w:sz w:val="28"/>
          <w:szCs w:val="28"/>
        </w:rPr>
      </w:pPr>
      <w:r>
        <w:rPr>
          <w:rFonts w:hint="default" w:ascii="Times New Roman" w:hAnsi="Times New Roman" w:cs="Times New Roman"/>
          <w:b/>
          <w:bCs/>
          <w:sz w:val="28"/>
          <w:szCs w:val="28"/>
        </w:rPr>
        <w:t>Thực hiện văn bản 4363/GDĐT-GDTrH về xây dựng, sử dụng kho học liệu số</w:t>
      </w:r>
    </w:p>
    <w:p>
      <w:pPr>
        <w:spacing w:before="240" w:line="276" w:lineRule="auto"/>
        <w:ind w:left="720"/>
        <w:jc w:val="both"/>
        <w:rPr>
          <w:rFonts w:hint="default" w:ascii="Times New Roman" w:hAnsi="Times New Roman" w:cs="Times New Roman"/>
          <w:b/>
          <w:sz w:val="28"/>
          <w:szCs w:val="28"/>
        </w:rPr>
      </w:pPr>
      <w:r>
        <w:rPr>
          <w:rFonts w:hint="default" w:ascii="Times New Roman" w:hAnsi="Times New Roman" w:cs="Times New Roman"/>
          <w:sz w:val="28"/>
          <w:szCs w:val="28"/>
        </w:rPr>
        <w:t>- Thiết kế các đề kiểm tra theo chuẩn KTKN, độ khó, dễ tương đương với nhận thức của học sinh theo các mức độ</w:t>
      </w:r>
      <w:r>
        <w:rPr>
          <w:rFonts w:hint="default" w:ascii="Times New Roman" w:hAnsi="Times New Roman" w:cs="Times New Roman"/>
          <w:sz w:val="28"/>
          <w:szCs w:val="28"/>
          <w:lang w:val="vi-VN"/>
        </w:rPr>
        <w:t>:</w:t>
      </w:r>
      <w:r>
        <w:rPr>
          <w:rFonts w:hint="default" w:ascii="Times New Roman" w:hAnsi="Times New Roman" w:cs="Times New Roman"/>
          <w:sz w:val="28"/>
          <w:szCs w:val="28"/>
        </w:rPr>
        <w:t xml:space="preserve"> nhận biết, thông hiểu, vận dụng</w:t>
      </w:r>
      <w:r>
        <w:rPr>
          <w:rFonts w:hint="default" w:ascii="Times New Roman" w:hAnsi="Times New Roman" w:cs="Times New Roman"/>
          <w:sz w:val="28"/>
          <w:szCs w:val="28"/>
          <w:lang w:val="vi-VN"/>
        </w:rPr>
        <w:t>,</w:t>
      </w:r>
      <w:r>
        <w:rPr>
          <w:rFonts w:hint="default" w:ascii="Times New Roman" w:hAnsi="Times New Roman" w:cs="Times New Roman"/>
          <w:b/>
          <w:sz w:val="28"/>
          <w:szCs w:val="28"/>
          <w:lang w:val="vi-VN"/>
        </w:rPr>
        <w:t xml:space="preserve"> </w:t>
      </w:r>
      <w:r>
        <w:rPr>
          <w:rFonts w:hint="default" w:ascii="Times New Roman" w:hAnsi="Times New Roman" w:cs="Times New Roman"/>
          <w:sz w:val="28"/>
          <w:szCs w:val="28"/>
          <w:lang w:val="vi-VN"/>
        </w:rPr>
        <w:t>vận dụng cao</w:t>
      </w:r>
      <w:r>
        <w:rPr>
          <w:rFonts w:hint="default" w:ascii="Times New Roman" w:hAnsi="Times New Roman" w:cs="Times New Roman"/>
          <w:sz w:val="28"/>
          <w:szCs w:val="28"/>
        </w:rPr>
        <w:t>.</w:t>
      </w:r>
      <w:r>
        <w:rPr>
          <w:rFonts w:hint="default" w:ascii="Times New Roman" w:hAnsi="Times New Roman" w:cs="Times New Roman"/>
          <w:b/>
          <w:sz w:val="28"/>
          <w:szCs w:val="28"/>
        </w:rPr>
        <w:t xml:space="preserve"> </w:t>
      </w:r>
    </w:p>
    <w:p>
      <w:pPr>
        <w:spacing w:before="240" w:line="276" w:lineRule="auto"/>
        <w:ind w:left="720"/>
        <w:jc w:val="both"/>
        <w:rPr>
          <w:rFonts w:hint="default" w:ascii="Times New Roman" w:hAnsi="Times New Roman" w:cs="Times New Roman"/>
          <w:sz w:val="28"/>
          <w:szCs w:val="28"/>
          <w:lang w:val="vi-VN"/>
        </w:rPr>
      </w:pPr>
      <w:r>
        <w:rPr>
          <w:rFonts w:hint="default" w:ascii="Times New Roman" w:hAnsi="Times New Roman" w:cs="Times New Roman"/>
          <w:b/>
          <w:sz w:val="28"/>
          <w:szCs w:val="28"/>
          <w:lang w:val="vi-VN"/>
        </w:rPr>
        <w:t xml:space="preserve">- </w:t>
      </w:r>
      <w:r>
        <w:rPr>
          <w:rFonts w:hint="default" w:ascii="Times New Roman" w:hAnsi="Times New Roman" w:cs="Times New Roman"/>
          <w:sz w:val="28"/>
          <w:szCs w:val="28"/>
        </w:rPr>
        <w:t>Tham</w:t>
      </w:r>
      <w:r>
        <w:rPr>
          <w:rFonts w:hint="default" w:ascii="Times New Roman" w:hAnsi="Times New Roman" w:cs="Times New Roman"/>
          <w:sz w:val="28"/>
          <w:szCs w:val="28"/>
          <w:lang w:val="vi-VN"/>
        </w:rPr>
        <w:t xml:space="preserve"> gia</w:t>
      </w:r>
      <w:r>
        <w:rPr>
          <w:rFonts w:hint="default" w:ascii="Times New Roman" w:hAnsi="Times New Roman" w:cs="Times New Roman"/>
          <w:sz w:val="28"/>
          <w:szCs w:val="28"/>
        </w:rPr>
        <w:t xml:space="preserve"> biên soạn và xây dụng ngân</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hàng câu h</w:t>
      </w:r>
      <w:r>
        <w:rPr>
          <w:rFonts w:hint="default" w:ascii="Times New Roman" w:hAnsi="Times New Roman" w:cs="Times New Roman"/>
          <w:sz w:val="28"/>
          <w:szCs w:val="28"/>
          <w:lang w:val="vi-VN"/>
        </w:rPr>
        <w:t>ỏ</w:t>
      </w:r>
      <w:r>
        <w:rPr>
          <w:rFonts w:hint="default" w:ascii="Times New Roman" w:hAnsi="Times New Roman" w:cs="Times New Roman"/>
          <w:sz w:val="28"/>
          <w:szCs w:val="28"/>
        </w:rPr>
        <w:t>i tr</w:t>
      </w:r>
      <w:r>
        <w:rPr>
          <w:rFonts w:hint="default" w:ascii="Times New Roman" w:hAnsi="Times New Roman" w:cs="Times New Roman"/>
          <w:sz w:val="28"/>
          <w:szCs w:val="28"/>
          <w:lang w:val="vi-VN"/>
        </w:rPr>
        <w:t>ự</w:t>
      </w:r>
      <w:r>
        <w:rPr>
          <w:rFonts w:hint="default" w:ascii="Times New Roman" w:hAnsi="Times New Roman" w:cs="Times New Roman"/>
          <w:sz w:val="28"/>
          <w:szCs w:val="28"/>
        </w:rPr>
        <w:t>c tuy</w:t>
      </w:r>
      <w:r>
        <w:rPr>
          <w:rFonts w:hint="default" w:ascii="Times New Roman" w:hAnsi="Times New Roman" w:cs="Times New Roman"/>
          <w:sz w:val="28"/>
          <w:szCs w:val="28"/>
          <w:lang w:val="vi-VN"/>
        </w:rPr>
        <w:t>ế</w:t>
      </w:r>
      <w:r>
        <w:rPr>
          <w:rFonts w:hint="default" w:ascii="Times New Roman" w:hAnsi="Times New Roman" w:cs="Times New Roman"/>
          <w:sz w:val="28"/>
          <w:szCs w:val="28"/>
        </w:rPr>
        <w:t xml:space="preserve">n; </w:t>
      </w:r>
      <w:r>
        <w:rPr>
          <w:rFonts w:hint="default" w:ascii="Times New Roman" w:hAnsi="Times New Roman" w:cs="Times New Roman"/>
          <w:sz w:val="28"/>
          <w:szCs w:val="28"/>
          <w:lang w:val="vi-VN"/>
        </w:rPr>
        <w:t>ứ</w:t>
      </w:r>
      <w:r>
        <w:rPr>
          <w:rFonts w:hint="default" w:ascii="Times New Roman" w:hAnsi="Times New Roman" w:cs="Times New Roman"/>
          <w:sz w:val="28"/>
          <w:szCs w:val="28"/>
        </w:rPr>
        <w:t>ng d</w:t>
      </w:r>
      <w:r>
        <w:rPr>
          <w:rFonts w:hint="default" w:ascii="Times New Roman" w:hAnsi="Times New Roman" w:cs="Times New Roman"/>
          <w:sz w:val="28"/>
          <w:szCs w:val="28"/>
          <w:lang w:val="vi-VN"/>
        </w:rPr>
        <w:t>ụ</w:t>
      </w:r>
      <w:r>
        <w:rPr>
          <w:rFonts w:hint="default" w:ascii="Times New Roman" w:hAnsi="Times New Roman" w:cs="Times New Roman"/>
          <w:sz w:val="28"/>
          <w:szCs w:val="28"/>
        </w:rPr>
        <w:t>ng công nghệ thông tin trong d</w:t>
      </w:r>
      <w:r>
        <w:rPr>
          <w:rFonts w:hint="default" w:ascii="Times New Roman" w:hAnsi="Times New Roman" w:cs="Times New Roman"/>
          <w:sz w:val="28"/>
          <w:szCs w:val="28"/>
          <w:lang w:val="vi-VN"/>
        </w:rPr>
        <w:t>ạ</w:t>
      </w:r>
      <w:r>
        <w:rPr>
          <w:rFonts w:hint="default" w:ascii="Times New Roman" w:hAnsi="Times New Roman" w:cs="Times New Roman"/>
          <w:sz w:val="28"/>
          <w:szCs w:val="28"/>
        </w:rPr>
        <w:t>y h</w:t>
      </w:r>
      <w:r>
        <w:rPr>
          <w:rFonts w:hint="default" w:ascii="Times New Roman" w:hAnsi="Times New Roman" w:cs="Times New Roman"/>
          <w:sz w:val="28"/>
          <w:szCs w:val="28"/>
          <w:lang w:val="vi-VN"/>
        </w:rPr>
        <w:t>ọ</w:t>
      </w:r>
      <w:r>
        <w:rPr>
          <w:rFonts w:hint="default" w:ascii="Times New Roman" w:hAnsi="Times New Roman" w:cs="Times New Roman"/>
          <w:sz w:val="28"/>
          <w:szCs w:val="28"/>
        </w:rPr>
        <w:t>c và kiểm</w:t>
      </w:r>
      <w:r>
        <w:rPr>
          <w:rFonts w:hint="default" w:ascii="Times New Roman" w:hAnsi="Times New Roman" w:cs="Times New Roman"/>
          <w:sz w:val="28"/>
          <w:szCs w:val="28"/>
          <w:lang w:val="vi-VN"/>
        </w:rPr>
        <w:t xml:space="preserve"> tra đánh </w:t>
      </w:r>
      <w:r>
        <w:rPr>
          <w:rFonts w:hint="default" w:ascii="Times New Roman" w:hAnsi="Times New Roman" w:cs="Times New Roman"/>
          <w:sz w:val="28"/>
          <w:szCs w:val="28"/>
        </w:rPr>
        <w:t>theo định hướng phát triên năng lục học sinh</w:t>
      </w:r>
      <w:r>
        <w:rPr>
          <w:rFonts w:hint="default" w:ascii="Times New Roman" w:hAnsi="Times New Roman" w:cs="Times New Roman"/>
          <w:sz w:val="28"/>
          <w:szCs w:val="28"/>
          <w:lang w:val="vi-VN"/>
        </w:rPr>
        <w:t xml:space="preserve"> trong khối lớp mình dạy.</w:t>
      </w:r>
    </w:p>
    <w:p>
      <w:pPr>
        <w:spacing w:before="240" w:line="276" w:lineRule="auto"/>
        <w:ind w:left="720"/>
        <w:jc w:val="both"/>
        <w:rPr>
          <w:rFonts w:hint="default" w:ascii="Times New Roman" w:hAnsi="Times New Roman" w:cs="Times New Roman"/>
          <w:sz w:val="28"/>
          <w:szCs w:val="28"/>
          <w:lang w:val="vi-VN"/>
        </w:rPr>
      </w:pPr>
      <w:r>
        <w:rPr>
          <w:rFonts w:hint="default" w:ascii="Times New Roman" w:hAnsi="Times New Roman" w:cs="Times New Roman"/>
          <w:b/>
          <w:sz w:val="28"/>
          <w:szCs w:val="28"/>
          <w:lang w:val="vi-VN"/>
        </w:rPr>
        <w:t>-</w:t>
      </w:r>
      <w:r>
        <w:rPr>
          <w:rFonts w:hint="default" w:ascii="Times New Roman" w:hAnsi="Times New Roman" w:cs="Times New Roman"/>
          <w:sz w:val="28"/>
          <w:szCs w:val="28"/>
          <w:lang w:val="vi-VN"/>
        </w:rPr>
        <w:t xml:space="preserve"> Tham khảo các đề kiểm tra, các câu hỏi trong kho học liệu trực tuyến để làm cho nội dung dạy học phong phú, sinh động cũng như trong thiết kế các đề kiểm tra</w:t>
      </w:r>
    </w:p>
    <w:p>
      <w:pPr>
        <w:numPr>
          <w:ilvl w:val="0"/>
          <w:numId w:val="2"/>
        </w:numPr>
        <w:spacing w:line="360"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rPr>
        <w:t>Công tác phụ đạo học sinh yếu:</w:t>
      </w:r>
    </w:p>
    <w:p>
      <w:pPr>
        <w:spacing w:line="360" w:lineRule="auto"/>
        <w:ind w:left="567"/>
        <w:jc w:val="both"/>
        <w:rPr>
          <w:rFonts w:hint="default" w:ascii="Times New Roman" w:hAnsi="Times New Roman" w:cs="Times New Roman"/>
          <w:sz w:val="28"/>
          <w:szCs w:val="28"/>
        </w:rPr>
      </w:pPr>
      <w:r>
        <w:rPr>
          <w:rFonts w:hint="default" w:ascii="Times New Roman" w:hAnsi="Times New Roman" w:cs="Times New Roman"/>
          <w:sz w:val="28"/>
          <w:szCs w:val="28"/>
        </w:rPr>
        <w:t>- Đối tượng: Học sinh yếu các lớp được phân công giảng dạy</w:t>
      </w:r>
    </w:p>
    <w:p>
      <w:pPr>
        <w:spacing w:line="360" w:lineRule="auto"/>
        <w:ind w:left="567"/>
        <w:jc w:val="both"/>
        <w:rPr>
          <w:rFonts w:hint="default" w:ascii="Times New Roman" w:hAnsi="Times New Roman" w:cs="Times New Roman"/>
          <w:sz w:val="28"/>
          <w:szCs w:val="28"/>
        </w:rPr>
      </w:pPr>
      <w:r>
        <w:rPr>
          <w:rFonts w:hint="default" w:ascii="Times New Roman" w:hAnsi="Times New Roman" w:cs="Times New Roman"/>
          <w:sz w:val="28"/>
          <w:szCs w:val="28"/>
        </w:rPr>
        <w:t>- Thời gian: Tiết 5 buổi chiều hoặc thứ 7 hàng tuần.</w:t>
      </w:r>
    </w:p>
    <w:p>
      <w:pPr>
        <w:ind w:firstLine="720"/>
        <w:rPr>
          <w:rFonts w:hint="default" w:ascii="Times New Roman" w:hAnsi="Times New Roman" w:cs="Times New Roman"/>
          <w:b/>
          <w:bCs/>
          <w:sz w:val="28"/>
          <w:szCs w:val="28"/>
          <w:lang w:val="vi-VN"/>
        </w:rPr>
      </w:pPr>
      <w:r>
        <w:rPr>
          <w:rFonts w:hint="default" w:ascii="Times New Roman" w:hAnsi="Times New Roman" w:cs="Times New Roman"/>
          <w:b/>
          <w:sz w:val="28"/>
          <w:szCs w:val="28"/>
          <w:lang w:val="vi-VN"/>
        </w:rPr>
        <w:t xml:space="preserve">  </w:t>
      </w:r>
      <w:r>
        <w:rPr>
          <w:rFonts w:hint="default" w:ascii="Times New Roman" w:hAnsi="Times New Roman" w:cs="Times New Roman"/>
          <w:b/>
          <w:bCs/>
          <w:sz w:val="28"/>
          <w:szCs w:val="28"/>
        </w:rPr>
        <w:t>3. Tham gia cuộc thi, hội thi</w:t>
      </w:r>
      <w:r>
        <w:rPr>
          <w:rFonts w:hint="default" w:ascii="Times New Roman" w:hAnsi="Times New Roman" w:cs="Times New Roman"/>
          <w:b/>
          <w:bCs/>
          <w:sz w:val="28"/>
          <w:szCs w:val="28"/>
          <w:lang w:val="vi-VN"/>
        </w:rPr>
        <w:t>:</w:t>
      </w:r>
    </w:p>
    <w:p>
      <w:pPr>
        <w:ind w:firstLine="720"/>
        <w:rPr>
          <w:rFonts w:hint="default" w:ascii="Times New Roman" w:hAnsi="Times New Roman" w:cs="Times New Roman"/>
          <w:sz w:val="28"/>
          <w:szCs w:val="28"/>
          <w:lang w:val="vi-VN"/>
        </w:rPr>
      </w:pPr>
      <w:r>
        <w:rPr>
          <w:rFonts w:hint="default" w:ascii="Times New Roman" w:hAnsi="Times New Roman" w:cs="Times New Roman"/>
          <w:bCs/>
          <w:sz w:val="28"/>
          <w:szCs w:val="28"/>
          <w:lang w:val="vi-VN"/>
        </w:rPr>
        <w:t>Tham gia các hội thi của ngành của trường tổ chức</w:t>
      </w:r>
    </w:p>
    <w:p>
      <w:pPr>
        <w:ind w:firstLine="720"/>
        <w:rPr>
          <w:rFonts w:hint="default" w:ascii="Times New Roman" w:hAnsi="Times New Roman" w:cs="Times New Roman"/>
          <w:b/>
          <w:bCs/>
          <w:sz w:val="28"/>
          <w:szCs w:val="28"/>
        </w:rPr>
      </w:pPr>
      <w:r>
        <w:rPr>
          <w:rFonts w:hint="default" w:ascii="Times New Roman" w:hAnsi="Times New Roman" w:cs="Times New Roman"/>
          <w:b/>
          <w:bCs/>
          <w:sz w:val="28"/>
          <w:szCs w:val="28"/>
        </w:rPr>
        <w:t>4. Hướng dẫn nghiên cứu khoa học</w:t>
      </w:r>
    </w:p>
    <w:p>
      <w:pPr>
        <w:ind w:firstLine="720"/>
        <w:rPr>
          <w:rFonts w:hint="default" w:ascii="Times New Roman" w:hAnsi="Times New Roman" w:cs="Times New Roman"/>
          <w:b/>
          <w:sz w:val="28"/>
          <w:szCs w:val="28"/>
        </w:rPr>
      </w:pPr>
      <w:r>
        <w:rPr>
          <w:rFonts w:hint="default" w:ascii="Times New Roman" w:hAnsi="Times New Roman" w:cs="Times New Roman"/>
          <w:b/>
          <w:sz w:val="28"/>
          <w:szCs w:val="28"/>
        </w:rPr>
        <w:t>5. Công tác bồi dưỡng thường xuyên</w:t>
      </w:r>
    </w:p>
    <w:p>
      <w:pPr>
        <w:tabs>
          <w:tab w:val="left" w:pos="284"/>
          <w:tab w:val="left" w:pos="567"/>
        </w:tabs>
        <w:jc w:val="both"/>
        <w:rPr>
          <w:rFonts w:hint="default" w:ascii="Times New Roman" w:hAnsi="Times New Roman" w:cs="Times New Roman"/>
          <w:sz w:val="28"/>
          <w:szCs w:val="28"/>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rPr>
        <w:t xml:space="preserve"> a) Nhiệm vụ</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rPr>
        <w:t xml:space="preserve">- </w:t>
      </w:r>
      <w:r>
        <w:rPr>
          <w:rFonts w:hint="default" w:ascii="Times New Roman" w:hAnsi="Times New Roman" w:cs="Times New Roman"/>
          <w:sz w:val="28"/>
          <w:szCs w:val="28"/>
        </w:rPr>
        <w:t>Thực hiện tốt công tác bồi dưỡng thường xuyên.</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Tham gia các lớp bồi dưỡng tập trung do SGD tổ chức.</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Tự bồi dưỡng theo các nội dung kiến thức quy định .</w:t>
      </w:r>
    </w:p>
    <w:p>
      <w:pPr>
        <w:tabs>
          <w:tab w:val="left" w:pos="284"/>
          <w:tab w:val="left" w:pos="851"/>
          <w:tab w:val="left" w:pos="1134"/>
        </w:tabs>
        <w:jc w:val="both"/>
        <w:rPr>
          <w:rFonts w:hint="default" w:ascii="Times New Roman" w:hAnsi="Times New Roman" w:cs="Times New Roman"/>
          <w:b/>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xml:space="preserve"> </w:t>
      </w:r>
      <w:r>
        <w:rPr>
          <w:rFonts w:hint="default" w:ascii="Times New Roman" w:hAnsi="Times New Roman" w:cs="Times New Roman"/>
          <w:b/>
          <w:sz w:val="28"/>
          <w:szCs w:val="28"/>
        </w:rPr>
        <w:t>b) Chỉ tiêu</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Lên kế hoạch bồi dưỡng thường xuyên.</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Phấn đấu bồi dưỡng thường xuyên theo đúng qui định.</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Tham gia 100% các buổi bồi dưỡng tập trung SGD tổ chức, nhà trường tổ chức.</w:t>
      </w:r>
    </w:p>
    <w:p>
      <w:pPr>
        <w:tabs>
          <w:tab w:val="left" w:pos="284"/>
          <w:tab w:val="left" w:pos="851"/>
          <w:tab w:val="left" w:pos="1134"/>
        </w:tabs>
        <w:jc w:val="both"/>
        <w:rPr>
          <w:rFonts w:hint="default" w:ascii="Times New Roman" w:hAnsi="Times New Roman" w:cs="Times New Roman"/>
          <w:b/>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xml:space="preserve"> </w:t>
      </w:r>
      <w:r>
        <w:rPr>
          <w:rFonts w:hint="default" w:ascii="Times New Roman" w:hAnsi="Times New Roman" w:cs="Times New Roman"/>
          <w:b/>
          <w:sz w:val="28"/>
          <w:szCs w:val="28"/>
        </w:rPr>
        <w:t>c) Biện pháp thực hiện</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Lập kế hoạch bồi dưỡng thường xuyên cụ thể và thực hiện nghiêm túc.</w:t>
      </w:r>
    </w:p>
    <w:p>
      <w:pPr>
        <w:tabs>
          <w:tab w:val="left" w:pos="284"/>
          <w:tab w:val="left" w:pos="851"/>
          <w:tab w:val="left" w:pos="1134"/>
        </w:tabs>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xml:space="preserve"> - Luôn học tập kinh nghiệm từ đồng nghiệp, từ thực tế giảng dạy trên lớp.</w:t>
      </w:r>
    </w:p>
    <w:p>
      <w:pPr>
        <w:numPr>
          <w:ilvl w:val="0"/>
          <w:numId w:val="3"/>
        </w:numPr>
        <w:tabs>
          <w:tab w:val="left" w:pos="567"/>
          <w:tab w:val="left" w:pos="840"/>
          <w:tab w:val="left" w:pos="851"/>
          <w:tab w:val="left" w:pos="1134"/>
        </w:tabs>
        <w:spacing w:line="360" w:lineRule="auto"/>
        <w:ind w:left="420" w:leftChars="150" w:firstLine="420" w:firstLineChars="150"/>
        <w:jc w:val="both"/>
        <w:rPr>
          <w:rFonts w:hint="default" w:ascii="Times New Roman" w:hAnsi="Times New Roman" w:cs="Times New Roman"/>
          <w:b/>
          <w:sz w:val="28"/>
          <w:szCs w:val="28"/>
        </w:rPr>
      </w:pPr>
      <w:r>
        <w:rPr>
          <w:rFonts w:hint="default" w:ascii="Times New Roman" w:hAnsi="Times New Roman" w:cs="Times New Roman"/>
          <w:b/>
          <w:sz w:val="28"/>
          <w:szCs w:val="28"/>
        </w:rPr>
        <w:t>Công tác chủ nhiệm</w:t>
      </w:r>
    </w:p>
    <w:p>
      <w:pPr>
        <w:tabs>
          <w:tab w:val="left" w:pos="284"/>
          <w:tab w:val="left" w:pos="567"/>
          <w:tab w:val="left" w:pos="851"/>
          <w:tab w:val="left" w:pos="1134"/>
        </w:tabs>
        <w:spacing w:line="360" w:lineRule="auto"/>
        <w:ind w:firstLine="280" w:firstLineChars="100"/>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        a) Nhiệm vụ </w:t>
      </w:r>
    </w:p>
    <w:p>
      <w:pPr>
        <w:tabs>
          <w:tab w:val="left" w:pos="709"/>
        </w:tabs>
        <w:spacing w:line="360" w:lineRule="auto"/>
        <w:ind w:firstLine="720"/>
        <w:jc w:val="both"/>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Lên kế hoạch chủ nhiệm phù hợp với hoàn cảnh học sinh, có tính khả thi.</w:t>
      </w:r>
    </w:p>
    <w:p>
      <w:pPr>
        <w:tabs>
          <w:tab w:val="left" w:pos="709"/>
        </w:tabs>
        <w:spacing w:line="360" w:lineRule="auto"/>
        <w:ind w:firstLine="720"/>
        <w:jc w:val="both"/>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xml:space="preserve">Thường xuyên theo dõi </w:t>
      </w:r>
      <w:r>
        <w:rPr>
          <w:rFonts w:hint="default" w:ascii="Times New Roman" w:hAnsi="Times New Roman" w:cs="Times New Roman"/>
          <w:sz w:val="28"/>
          <w:szCs w:val="28"/>
          <w:lang w:val="vi-VN"/>
        </w:rPr>
        <w:t>học sinh</w:t>
      </w:r>
      <w:r>
        <w:rPr>
          <w:rFonts w:hint="default" w:ascii="Times New Roman" w:hAnsi="Times New Roman" w:cs="Times New Roman"/>
          <w:sz w:val="28"/>
          <w:szCs w:val="28"/>
        </w:rPr>
        <w:t xml:space="preserve">, tư vấn cho những học sinh gặp khó khăn về học tập, về tâm lý, tạo động cơ học tập tốt cho HS. </w:t>
      </w:r>
    </w:p>
    <w:p>
      <w:pPr>
        <w:tabs>
          <w:tab w:val="left" w:pos="284"/>
          <w:tab w:val="left" w:pos="567"/>
          <w:tab w:val="left" w:pos="1134"/>
        </w:tabs>
        <w:spacing w:line="360" w:lineRule="auto"/>
        <w:jc w:val="both"/>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vi-VN"/>
        </w:rPr>
        <w:t xml:space="preserve">          - Triển khai, vận động và hỗ trợ học sinh tham gia các phong trào của nhà trường</w:t>
      </w:r>
    </w:p>
    <w:p>
      <w:pPr>
        <w:tabs>
          <w:tab w:val="left" w:pos="709"/>
        </w:tabs>
        <w:spacing w:line="360" w:lineRule="auto"/>
        <w:ind w:firstLine="720"/>
        <w:jc w:val="both"/>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Tìm hiểu tâm lý từng học sinh, điểm mạnh, điểm yếu, sở trường, hoàn cảnh gia đình của từng học sinh.</w:t>
      </w:r>
    </w:p>
    <w:p>
      <w:pPr>
        <w:tabs>
          <w:tab w:val="left" w:pos="709"/>
        </w:tabs>
        <w:spacing w:line="360" w:lineRule="auto"/>
        <w:ind w:firstLine="720"/>
        <w:jc w:val="both"/>
        <w:rPr>
          <w:rFonts w:hint="default" w:ascii="Times New Roman" w:hAnsi="Times New Roman" w:cs="Times New Roman"/>
          <w:bCs/>
          <w:sz w:val="28"/>
          <w:szCs w:val="28"/>
        </w:rPr>
      </w:pPr>
      <w:r>
        <w:rPr>
          <w:rFonts w:hint="default" w:ascii="Times New Roman" w:hAnsi="Times New Roman" w:cs="Times New Roman"/>
          <w:bCs/>
          <w:sz w:val="28"/>
          <w:szCs w:val="28"/>
          <w:lang w:val="vi-VN"/>
        </w:rPr>
        <w:t xml:space="preserve">- </w:t>
      </w:r>
      <w:r>
        <w:rPr>
          <w:rFonts w:hint="default" w:ascii="Times New Roman" w:hAnsi="Times New Roman" w:cs="Times New Roman"/>
          <w:bCs/>
          <w:sz w:val="28"/>
          <w:szCs w:val="28"/>
        </w:rPr>
        <w:t>Thực hiên  tốt công tác ổn định và duy trì sĩ số.</w:t>
      </w:r>
    </w:p>
    <w:p>
      <w:pPr>
        <w:tabs>
          <w:tab w:val="left" w:pos="709"/>
        </w:tabs>
        <w:spacing w:line="360" w:lineRule="auto"/>
        <w:ind w:firstLine="720"/>
        <w:jc w:val="both"/>
        <w:rPr>
          <w:rFonts w:hint="default" w:ascii="Times New Roman" w:hAnsi="Times New Roman" w:cs="Times New Roman"/>
          <w:bCs/>
          <w:sz w:val="28"/>
          <w:szCs w:val="28"/>
        </w:rPr>
      </w:pPr>
      <w:r>
        <w:rPr>
          <w:rFonts w:hint="default" w:ascii="Times New Roman" w:hAnsi="Times New Roman" w:cs="Times New Roman"/>
          <w:bCs/>
          <w:sz w:val="28"/>
          <w:szCs w:val="28"/>
          <w:lang w:val="vi-VN"/>
        </w:rPr>
        <w:t xml:space="preserve">- </w:t>
      </w:r>
      <w:r>
        <w:rPr>
          <w:rFonts w:hint="default" w:ascii="Times New Roman" w:hAnsi="Times New Roman" w:cs="Times New Roman"/>
          <w:bCs/>
          <w:sz w:val="28"/>
          <w:szCs w:val="28"/>
        </w:rPr>
        <w:t>Lựa chọn học sinh bồi dưỡng học sinh giỏi thi O</w:t>
      </w:r>
      <w:r>
        <w:rPr>
          <w:rFonts w:hint="default" w:ascii="Times New Roman" w:hAnsi="Times New Roman" w:cs="Times New Roman"/>
          <w:bCs/>
          <w:sz w:val="28"/>
          <w:szCs w:val="28"/>
          <w:lang w:val="vi-VN"/>
        </w:rPr>
        <w:t>m</w:t>
      </w:r>
      <w:r>
        <w:rPr>
          <w:rFonts w:hint="default" w:ascii="Times New Roman" w:hAnsi="Times New Roman" w:cs="Times New Roman"/>
          <w:bCs/>
          <w:sz w:val="28"/>
          <w:szCs w:val="28"/>
        </w:rPr>
        <w:t>lypic</w:t>
      </w:r>
    </w:p>
    <w:p>
      <w:pPr>
        <w:tabs>
          <w:tab w:val="left" w:pos="709"/>
        </w:tabs>
        <w:spacing w:line="360" w:lineRule="auto"/>
        <w:ind w:firstLine="720"/>
        <w:jc w:val="both"/>
        <w:rPr>
          <w:rFonts w:hint="default" w:ascii="Times New Roman" w:hAnsi="Times New Roman" w:cs="Times New Roman"/>
          <w:bCs/>
          <w:sz w:val="28"/>
          <w:szCs w:val="28"/>
          <w:lang w:val="vi-VN"/>
        </w:rPr>
      </w:pPr>
      <w:r>
        <w:rPr>
          <w:rFonts w:hint="default" w:ascii="Times New Roman" w:hAnsi="Times New Roman" w:cs="Times New Roman"/>
          <w:bCs/>
          <w:sz w:val="28"/>
          <w:szCs w:val="28"/>
          <w:lang w:val="vi-VN"/>
        </w:rPr>
        <w:t>- Tham gia tốt công tác Đội</w:t>
      </w:r>
    </w:p>
    <w:p>
      <w:pPr>
        <w:tabs>
          <w:tab w:val="left" w:pos="709"/>
        </w:tabs>
        <w:spacing w:line="360" w:lineRule="auto"/>
        <w:ind w:firstLine="720"/>
        <w:jc w:val="both"/>
        <w:rPr>
          <w:rFonts w:hint="default" w:ascii="Times New Roman" w:hAnsi="Times New Roman" w:cs="Times New Roman"/>
          <w:bCs/>
          <w:sz w:val="28"/>
          <w:szCs w:val="28"/>
        </w:rPr>
      </w:pPr>
      <w:r>
        <w:rPr>
          <w:rFonts w:hint="default" w:ascii="Times New Roman" w:hAnsi="Times New Roman" w:cs="Times New Roman"/>
          <w:bCs/>
          <w:sz w:val="28"/>
          <w:szCs w:val="28"/>
        </w:rPr>
        <w:t>- Chuẩn bị tốt các yêu cầu phục vụ cho việc học trực tuyến khi cần</w:t>
      </w:r>
    </w:p>
    <w:p>
      <w:pPr>
        <w:tabs>
          <w:tab w:val="left" w:pos="284"/>
          <w:tab w:val="left" w:pos="567"/>
          <w:tab w:val="left" w:pos="851"/>
          <w:tab w:val="left" w:pos="1134"/>
        </w:tabs>
        <w:spacing w:line="360" w:lineRule="auto"/>
        <w:ind w:firstLine="560" w:firstLineChars="200"/>
        <w:jc w:val="both"/>
        <w:rPr>
          <w:rFonts w:hint="default" w:ascii="Times New Roman" w:hAnsi="Times New Roman" w:cs="Times New Roman"/>
          <w:b/>
          <w:sz w:val="28"/>
          <w:szCs w:val="28"/>
        </w:rPr>
      </w:pP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rPr>
        <w:t>b) Chỉ tiêu</w:t>
      </w:r>
    </w:p>
    <w:p>
      <w:pPr>
        <w:tabs>
          <w:tab w:val="left" w:pos="284"/>
          <w:tab w:val="left" w:pos="567"/>
          <w:tab w:val="left" w:pos="851"/>
          <w:tab w:val="left" w:pos="1134"/>
        </w:tabs>
        <w:spacing w:line="36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 xml:space="preserve">         - </w:t>
      </w:r>
      <w:r>
        <w:rPr>
          <w:rFonts w:hint="default" w:ascii="Times New Roman" w:hAnsi="Times New Roman" w:cs="Times New Roman"/>
          <w:sz w:val="28"/>
          <w:szCs w:val="28"/>
        </w:rPr>
        <w:t>Lên lớp</w:t>
      </w:r>
      <w:r>
        <w:rPr>
          <w:rFonts w:hint="default" w:ascii="Times New Roman" w:hAnsi="Times New Roman" w:cs="Times New Roman"/>
          <w:sz w:val="28"/>
          <w:szCs w:val="28"/>
          <w:lang w:val="vi-VN"/>
        </w:rPr>
        <w:t xml:space="preserve"> thẳng</w:t>
      </w:r>
      <w:r>
        <w:rPr>
          <w:rFonts w:hint="default" w:ascii="Times New Roman" w:hAnsi="Times New Roman" w:cs="Times New Roman"/>
          <w:sz w:val="28"/>
          <w:szCs w:val="28"/>
        </w:rPr>
        <w:t xml:space="preserve"> 100%</w:t>
      </w:r>
    </w:p>
    <w:p>
      <w:pPr>
        <w:tabs>
          <w:tab w:val="left" w:pos="284"/>
          <w:tab w:val="left" w:pos="567"/>
          <w:tab w:val="left" w:pos="851"/>
          <w:tab w:val="left" w:pos="1134"/>
        </w:tabs>
        <w:spacing w:line="360" w:lineRule="auto"/>
        <w:jc w:val="both"/>
        <w:rPr>
          <w:rFonts w:hint="default" w:ascii="Times New Roman" w:hAnsi="Times New Roman" w:eastAsia="Times New Roman" w:cs="Times New Roman"/>
          <w:sz w:val="28"/>
          <w:szCs w:val="28"/>
          <w:lang w:val="vi-VN"/>
        </w:rPr>
      </w:pPr>
      <w:r>
        <w:rPr>
          <w:rFonts w:hint="default" w:ascii="Times New Roman" w:hAnsi="Times New Roman" w:cs="Times New Roman"/>
          <w:sz w:val="28"/>
          <w:szCs w:val="28"/>
        </w:rPr>
        <w:t xml:space="preserve">         - </w:t>
      </w:r>
      <w:r>
        <w:rPr>
          <w:rFonts w:hint="default" w:ascii="Times New Roman" w:hAnsi="Times New Roman" w:cs="Times New Roman"/>
          <w:sz w:val="28"/>
          <w:szCs w:val="28"/>
          <w:lang w:val="vi-VN"/>
        </w:rPr>
        <w:t>Tham</w:t>
      </w:r>
      <w:r>
        <w:rPr>
          <w:rFonts w:hint="default" w:ascii="Times New Roman" w:hAnsi="Times New Roman" w:eastAsia="Times New Roman" w:cs="Times New Roman"/>
          <w:sz w:val="28"/>
          <w:szCs w:val="28"/>
          <w:lang w:val="vi-VN"/>
        </w:rPr>
        <w:t xml:space="preserve"> gia các phong trào của nhà trường 100%</w:t>
      </w:r>
    </w:p>
    <w:p>
      <w:pPr>
        <w:tabs>
          <w:tab w:val="left" w:pos="284"/>
          <w:tab w:val="left" w:pos="567"/>
          <w:tab w:val="left" w:pos="851"/>
          <w:tab w:val="left" w:pos="1134"/>
        </w:tabs>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 Nề nếp, tác phong, kỷ luận, vệ sinh</w:t>
      </w:r>
      <w:r>
        <w:rPr>
          <w:rFonts w:hint="default" w:ascii="Times New Roman" w:hAnsi="Times New Roman" w:cs="Times New Roman"/>
          <w:sz w:val="28"/>
          <w:szCs w:val="28"/>
        </w:rPr>
        <w:t>: Đứng hạng 1 của khối</w:t>
      </w:r>
    </w:p>
    <w:p>
      <w:pPr>
        <w:tabs>
          <w:tab w:val="left" w:pos="284"/>
          <w:tab w:val="left" w:pos="567"/>
          <w:tab w:val="left" w:pos="851"/>
          <w:tab w:val="left" w:pos="1134"/>
        </w:tabs>
        <w:spacing w:line="360" w:lineRule="auto"/>
        <w:jc w:val="both"/>
        <w:rPr>
          <w:rFonts w:hint="default" w:ascii="Times New Roman" w:hAnsi="Times New Roman" w:cs="Times New Roman"/>
          <w:sz w:val="28"/>
          <w:szCs w:val="28"/>
          <w:lang w:val="vi-VN"/>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 DTSS: 100%</w:t>
      </w:r>
    </w:p>
    <w:p>
      <w:pPr>
        <w:tabs>
          <w:tab w:val="left" w:pos="284"/>
          <w:tab w:val="left" w:pos="567"/>
          <w:tab w:val="left" w:pos="851"/>
          <w:tab w:val="left" w:pos="1134"/>
        </w:tabs>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 </w:t>
      </w:r>
      <w:r>
        <w:rPr>
          <w:rFonts w:hint="default" w:ascii="Times New Roman" w:hAnsi="Times New Roman" w:cs="Times New Roman"/>
          <w:sz w:val="28"/>
          <w:szCs w:val="28"/>
          <w:lang w:val="vi-VN"/>
        </w:rPr>
        <w:t>Hạnh kiểm Tốt- Khá 100%</w:t>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p>
    <w:p>
      <w:pPr>
        <w:spacing w:line="360" w:lineRule="auto"/>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 Chuyên cần của học sinh đạt 95%.</w:t>
      </w:r>
    </w:p>
    <w:p>
      <w:pPr>
        <w:spacing w:line="360" w:lineRule="auto"/>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- 100% học sinh tham gia học tập nội quy nhà trường</w:t>
      </w:r>
    </w:p>
    <w:p>
      <w:pPr>
        <w:tabs>
          <w:tab w:val="left" w:pos="284"/>
          <w:tab w:val="left" w:pos="567"/>
          <w:tab w:val="left" w:pos="851"/>
          <w:tab w:val="left" w:pos="1134"/>
        </w:tabs>
        <w:spacing w:line="360" w:lineRule="auto"/>
        <w:jc w:val="both"/>
        <w:rPr>
          <w:rFonts w:hint="default" w:ascii="Times New Roman" w:hAnsi="Times New Roman" w:cs="Times New Roman"/>
          <w:b/>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rPr>
        <w:t>c) Biện pháp thực hiện</w:t>
      </w:r>
    </w:p>
    <w:p>
      <w:pPr>
        <w:tabs>
          <w:tab w:val="left" w:pos="284"/>
          <w:tab w:val="left" w:pos="567"/>
          <w:tab w:val="left" w:pos="851"/>
          <w:tab w:val="left" w:pos="1134"/>
        </w:tabs>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Triển khai các kế hoạch kịp thời và hiệu quả đến lớp</w:t>
      </w:r>
    </w:p>
    <w:p>
      <w:pPr>
        <w:tabs>
          <w:tab w:val="left" w:pos="284"/>
          <w:tab w:val="left" w:pos="567"/>
          <w:tab w:val="left" w:pos="851"/>
          <w:tab w:val="left" w:pos="1134"/>
        </w:tabs>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Phân công hợp lý công việc giữa các thành viên</w:t>
      </w:r>
      <w:r>
        <w:rPr>
          <w:rFonts w:hint="default" w:ascii="Times New Roman" w:hAnsi="Times New Roman" w:cs="Times New Roman"/>
          <w:sz w:val="28"/>
          <w:szCs w:val="28"/>
          <w:lang w:val="vi-VN"/>
        </w:rPr>
        <w:t xml:space="preserve"> trong lớp theo năng lực</w:t>
      </w:r>
      <w:r>
        <w:rPr>
          <w:rFonts w:hint="default" w:ascii="Times New Roman" w:hAnsi="Times New Roman" w:cs="Times New Roman"/>
          <w:sz w:val="28"/>
          <w:szCs w:val="28"/>
        </w:rPr>
        <w:t xml:space="preserve">, động viên tham gia các </w:t>
      </w:r>
      <w:r>
        <w:rPr>
          <w:rFonts w:hint="default" w:ascii="Times New Roman" w:hAnsi="Times New Roman" w:cs="Times New Roman"/>
          <w:sz w:val="28"/>
          <w:szCs w:val="28"/>
          <w:lang w:val="vi-VN"/>
        </w:rPr>
        <w:t xml:space="preserve">cuộc thi và phong trào </w:t>
      </w:r>
      <w:r>
        <w:rPr>
          <w:rFonts w:hint="default" w:ascii="Times New Roman" w:hAnsi="Times New Roman" w:cs="Times New Roman"/>
          <w:sz w:val="28"/>
          <w:szCs w:val="28"/>
        </w:rPr>
        <w:t>do trường tổ chức</w:t>
      </w:r>
    </w:p>
    <w:p>
      <w:pPr>
        <w:tabs>
          <w:tab w:val="left" w:pos="284"/>
          <w:tab w:val="left" w:pos="567"/>
          <w:tab w:val="left" w:pos="851"/>
          <w:tab w:val="left" w:pos="1134"/>
        </w:tabs>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 Tổ chức sinh hoạt </w:t>
      </w:r>
      <w:r>
        <w:rPr>
          <w:rFonts w:hint="default" w:ascii="Times New Roman" w:hAnsi="Times New Roman" w:cs="Times New Roman"/>
          <w:sz w:val="28"/>
          <w:szCs w:val="28"/>
          <w:lang w:val="vi-VN"/>
        </w:rPr>
        <w:t>chủ nhiệm nhanh gọn</w:t>
      </w:r>
      <w:r>
        <w:rPr>
          <w:rFonts w:hint="default" w:ascii="Times New Roman" w:hAnsi="Times New Roman" w:cs="Times New Roman"/>
          <w:sz w:val="28"/>
          <w:szCs w:val="28"/>
        </w:rPr>
        <w:t xml:space="preserve"> hiệu quả </w:t>
      </w:r>
    </w:p>
    <w:p>
      <w:pPr>
        <w:tabs>
          <w:tab w:val="left" w:pos="709"/>
        </w:tabs>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 </w:t>
      </w:r>
      <w:r>
        <w:rPr>
          <w:rFonts w:hint="default" w:ascii="Times New Roman" w:hAnsi="Times New Roman" w:cs="Times New Roman"/>
          <w:sz w:val="28"/>
          <w:szCs w:val="28"/>
        </w:rPr>
        <w:t xml:space="preserve">Thường xuyên theo dõi </w:t>
      </w:r>
      <w:r>
        <w:rPr>
          <w:rFonts w:hint="default" w:ascii="Times New Roman" w:hAnsi="Times New Roman" w:cs="Times New Roman"/>
          <w:sz w:val="28"/>
          <w:szCs w:val="28"/>
          <w:lang w:val="vi-VN"/>
        </w:rPr>
        <w:t>học sinh</w:t>
      </w:r>
      <w:r>
        <w:rPr>
          <w:rFonts w:hint="default" w:ascii="Times New Roman" w:hAnsi="Times New Roman" w:cs="Times New Roman"/>
          <w:sz w:val="28"/>
          <w:szCs w:val="28"/>
        </w:rPr>
        <w:t xml:space="preserve">, tư vấn cho những học sinh gặp khó khăn về học tập, về tâm lý, tạo động cơ học tập tốt cho HS. </w:t>
      </w:r>
    </w:p>
    <w:p>
      <w:pPr>
        <w:pStyle w:val="10"/>
        <w:numPr>
          <w:ilvl w:val="0"/>
          <w:numId w:val="4"/>
        </w:numPr>
        <w:tabs>
          <w:tab w:val="left" w:pos="284"/>
          <w:tab w:val="left" w:pos="567"/>
          <w:tab w:val="left" w:pos="1134"/>
        </w:tabs>
        <w:spacing w:line="360" w:lineRule="auto"/>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Phối hợp với phụ huynh học sinh cùng giáo dục học sinh</w:t>
      </w:r>
    </w:p>
    <w:p>
      <w:pPr>
        <w:pStyle w:val="10"/>
        <w:spacing w:line="360" w:lineRule="auto"/>
        <w:ind w:left="330"/>
        <w:jc w:val="both"/>
        <w:rPr>
          <w:rFonts w:hint="default" w:ascii="Times New Roman" w:hAnsi="Times New Roman" w:cs="Times New Roman"/>
          <w:sz w:val="28"/>
          <w:szCs w:val="28"/>
          <w:lang w:val="vi-VN"/>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 xml:space="preserve"> </w:t>
      </w:r>
      <w:r>
        <w:rPr>
          <w:rFonts w:hint="default" w:ascii="Times New Roman" w:hAnsi="Times New Roman" w:cs="Times New Roman"/>
          <w:sz w:val="28"/>
          <w:szCs w:val="28"/>
        </w:rPr>
        <w:t>Xây dựng đội ngũ ban cán sự lớp tự quản.</w:t>
      </w:r>
    </w:p>
    <w:p>
      <w:pPr>
        <w:pStyle w:val="10"/>
        <w:spacing w:line="360" w:lineRule="auto"/>
        <w:ind w:left="330"/>
        <w:jc w:val="both"/>
        <w:rPr>
          <w:rFonts w:hint="default" w:ascii="Times New Roman" w:hAnsi="Times New Roman" w:cs="Times New Roman"/>
          <w:sz w:val="28"/>
          <w:szCs w:val="28"/>
          <w:lang w:val="vi-VN"/>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Xây dựng nội quy cụ thể cho lớp chủ nhiệm.</w:t>
      </w:r>
    </w:p>
    <w:p>
      <w:pPr>
        <w:pStyle w:val="10"/>
        <w:spacing w:line="360" w:lineRule="auto"/>
        <w:ind w:left="330"/>
        <w:jc w:val="both"/>
        <w:rPr>
          <w:rFonts w:hint="default" w:ascii="Times New Roman" w:hAnsi="Times New Roman" w:cs="Times New Roman"/>
          <w:sz w:val="28"/>
          <w:szCs w:val="28"/>
          <w:lang w:val="vi-VN"/>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Phát động phong trào “Đôi bạn cùng tiến”, thi đua học tập giữa các tổ, có phần thưởng xứng đáng với sự phấn đấu của học sinh.</w:t>
      </w:r>
    </w:p>
    <w:p>
      <w:pPr>
        <w:pStyle w:val="10"/>
        <w:spacing w:line="360" w:lineRule="auto"/>
        <w:ind w:left="330"/>
        <w:jc w:val="both"/>
        <w:rPr>
          <w:rFonts w:hint="default" w:ascii="Times New Roman" w:hAnsi="Times New Roman" w:cs="Times New Roman"/>
          <w:sz w:val="28"/>
          <w:szCs w:val="28"/>
          <w:lang w:val="vi-VN"/>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Giáo dục cho học sinh có nhận thức đúng đắn về vai trò và trách nhiệm của học sinh qua các tiết sinh hoạt lớp, hoạt động ngoài giờ lên lớp.</w:t>
      </w:r>
    </w:p>
    <w:p>
      <w:pPr>
        <w:pStyle w:val="10"/>
        <w:tabs>
          <w:tab w:val="left" w:pos="709"/>
        </w:tabs>
        <w:spacing w:line="360" w:lineRule="auto"/>
        <w:ind w:left="330"/>
        <w:jc w:val="both"/>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pPr>
        <w:pStyle w:val="10"/>
        <w:tabs>
          <w:tab w:val="left" w:pos="709"/>
        </w:tabs>
        <w:spacing w:line="360" w:lineRule="auto"/>
        <w:ind w:left="330"/>
        <w:jc w:val="both"/>
        <w:rPr>
          <w:rFonts w:hint="default" w:ascii="Times New Roman" w:hAnsi="Times New Roman" w:cs="Times New Roman"/>
          <w:sz w:val="28"/>
          <w:szCs w:val="28"/>
        </w:rPr>
      </w:pPr>
      <w:r>
        <w:rPr>
          <w:rFonts w:hint="default" w:ascii="Times New Roman" w:hAnsi="Times New Roman" w:cs="Times New Roman"/>
          <w:sz w:val="28"/>
          <w:szCs w:val="28"/>
        </w:rPr>
        <w:t>- Tích cực ôn tập cho học sinh, theo dõi sự tiến bộ của các em để điều chỉnh cho phù hợp</w:t>
      </w:r>
    </w:p>
    <w:p>
      <w:pPr>
        <w:spacing w:after="0"/>
        <w:ind w:left="567"/>
        <w:jc w:val="both"/>
        <w:rPr>
          <w:b/>
          <w:bCs/>
          <w:szCs w:val="28"/>
        </w:rPr>
      </w:pPr>
      <w:r>
        <w:rPr>
          <w:b/>
          <w:bCs/>
          <w:szCs w:val="28"/>
        </w:rPr>
        <w:t xml:space="preserve">III. Sinh hoạt chuyên môn </w:t>
      </w:r>
    </w:p>
    <w:p>
      <w:pPr>
        <w:tabs>
          <w:tab w:val="left" w:pos="426"/>
        </w:tabs>
        <w:ind w:right="45"/>
        <w:jc w:val="both"/>
        <w:rPr>
          <w:rFonts w:eastAsia="Calibri"/>
          <w:color w:val="auto"/>
          <w:szCs w:val="28"/>
          <w:lang w:val="vi-VN"/>
        </w:rPr>
      </w:pPr>
      <w:r>
        <w:rPr>
          <w:rFonts w:eastAsia="Times New Roman"/>
          <w:color w:val="auto"/>
          <w:szCs w:val="28"/>
          <w:lang w:val="pt-BR"/>
        </w:rPr>
        <w:t>Thực hiện Chương trình giáo dục phổ thông hiện hành (Theo Quyết định số 16/2006/QĐ-BGDĐT, ngày 05/5/206 của Bộ Giáo dục và Đào tạo)</w:t>
      </w:r>
    </w:p>
    <w:p>
      <w:pPr>
        <w:tabs>
          <w:tab w:val="left" w:pos="426"/>
        </w:tabs>
        <w:ind w:right="45"/>
        <w:jc w:val="both"/>
        <w:rPr>
          <w:rFonts w:eastAsia="Calibri"/>
          <w:color w:val="auto"/>
          <w:szCs w:val="28"/>
          <w:lang w:val="vi-VN"/>
        </w:rPr>
      </w:pPr>
      <w:r>
        <w:rPr>
          <w:rFonts w:eastAsia="Calibri"/>
          <w:color w:val="auto"/>
          <w:szCs w:val="28"/>
          <w:lang w:val="vi-VN"/>
        </w:rPr>
        <w:tab/>
      </w:r>
      <w:r>
        <w:rPr>
          <w:rFonts w:eastAsia="Calibri"/>
          <w:color w:val="auto"/>
          <w:szCs w:val="28"/>
          <w:lang w:val="vi-VN"/>
        </w:rPr>
        <w:tab/>
      </w:r>
      <w:r>
        <w:rPr>
          <w:rFonts w:eastAsia="Calibri"/>
          <w:color w:val="auto"/>
          <w:szCs w:val="28"/>
          <w:lang w:val="vi-VN"/>
        </w:rPr>
        <w:t>Căn cứ thông tư 32/2018/TT- BGDĐT ngày 26/12/2018 về thông tư ban hành chương trình giáo dục phổ thông;</w:t>
      </w:r>
    </w:p>
    <w:p>
      <w:pPr>
        <w:tabs>
          <w:tab w:val="left" w:pos="426"/>
        </w:tabs>
        <w:ind w:right="45"/>
        <w:jc w:val="both"/>
        <w:rPr>
          <w:rFonts w:eastAsia="Calibri"/>
          <w:color w:val="auto"/>
          <w:szCs w:val="28"/>
        </w:rPr>
      </w:pPr>
      <w:r>
        <w:rPr>
          <w:rFonts w:eastAsia="Calibri"/>
          <w:color w:val="auto"/>
          <w:szCs w:val="28"/>
          <w:lang w:val="vi-VN"/>
        </w:rPr>
        <w:tab/>
      </w:r>
      <w:r>
        <w:rPr>
          <w:rFonts w:eastAsia="Calibri"/>
          <w:color w:val="auto"/>
          <w:szCs w:val="28"/>
          <w:lang w:val="vi-VN"/>
        </w:rPr>
        <w:tab/>
      </w:r>
      <w:r>
        <w:rPr>
          <w:rFonts w:eastAsia="Calibri"/>
          <w:color w:val="auto"/>
          <w:szCs w:val="28"/>
        </w:rPr>
        <w:t xml:space="preserve">+ </w:t>
      </w:r>
      <w:r>
        <w:rPr>
          <w:rFonts w:eastAsia="Times New Roman"/>
          <w:color w:val="auto"/>
          <w:szCs w:val="28"/>
          <w:lang w:val="vi-VN"/>
        </w:rPr>
        <w:t>Tham gia đầy đủ</w:t>
      </w:r>
      <w:r>
        <w:rPr>
          <w:rFonts w:eastAsia="Calibri"/>
          <w:color w:val="auto"/>
          <w:szCs w:val="28"/>
          <w:lang w:val="vi-VN"/>
        </w:rPr>
        <w:t xml:space="preserve"> bồi dưỡng giáo viên thực hiện chương trình phổ thông năm 2018</w:t>
      </w:r>
      <w:r>
        <w:rPr>
          <w:rFonts w:eastAsia="Calibri"/>
          <w:color w:val="auto"/>
          <w:szCs w:val="28"/>
        </w:rPr>
        <w:t>.</w:t>
      </w:r>
    </w:p>
    <w:p>
      <w:pPr>
        <w:tabs>
          <w:tab w:val="left" w:pos="426"/>
        </w:tabs>
        <w:ind w:right="45"/>
        <w:jc w:val="both"/>
        <w:rPr>
          <w:rFonts w:eastAsia="Calibri"/>
          <w:color w:val="auto"/>
          <w:szCs w:val="28"/>
          <w:lang w:val="vi-VN"/>
        </w:rPr>
      </w:pPr>
      <w:r>
        <w:rPr>
          <w:rFonts w:eastAsia="Calibri"/>
          <w:color w:val="auto"/>
          <w:szCs w:val="28"/>
        </w:rPr>
        <w:tab/>
      </w:r>
      <w:r>
        <w:rPr>
          <w:rFonts w:eastAsia="Calibri"/>
          <w:color w:val="auto"/>
          <w:szCs w:val="28"/>
        </w:rPr>
        <w:tab/>
      </w:r>
      <w:r>
        <w:rPr>
          <w:rFonts w:eastAsia="Calibri"/>
          <w:color w:val="auto"/>
          <w:szCs w:val="28"/>
        </w:rPr>
        <w:t xml:space="preserve">+ </w:t>
      </w:r>
      <w:r>
        <w:rPr>
          <w:rFonts w:eastAsia="Calibri"/>
          <w:color w:val="auto"/>
          <w:szCs w:val="28"/>
          <w:lang w:val="vi-VN"/>
        </w:rPr>
        <w:t xml:space="preserve">Xây dựng kế hoạch rà soát, đánh giá thiết bị dạy học hiện có so với chuẩn, </w:t>
      </w:r>
      <w:r>
        <w:rPr>
          <w:rFonts w:eastAsia="Calibri"/>
          <w:color w:val="auto"/>
          <w:szCs w:val="28"/>
        </w:rPr>
        <w:t xml:space="preserve">đề xuất </w:t>
      </w:r>
      <w:r>
        <w:rPr>
          <w:rFonts w:eastAsia="Calibri"/>
          <w:color w:val="auto"/>
          <w:szCs w:val="28"/>
          <w:lang w:val="vi-VN"/>
        </w:rPr>
        <w:t>mua sắm đảm bảo đủ nhu cầu giảng dạy và học tập của học sinh</w:t>
      </w:r>
    </w:p>
    <w:p>
      <w:pPr>
        <w:pStyle w:val="5"/>
        <w:ind w:right="36" w:firstLine="720"/>
        <w:jc w:val="both"/>
        <w:rPr>
          <w:rStyle w:val="12"/>
          <w:rFonts w:ascii="Times New Roman" w:hAnsi="Times New Roman"/>
        </w:rPr>
      </w:pPr>
      <w:r>
        <w:rPr>
          <w:rFonts w:ascii="Times New Roman" w:hAnsi="Times New Roman"/>
          <w:szCs w:val="28"/>
        </w:rPr>
        <w:t xml:space="preserve">+ </w:t>
      </w:r>
      <w:r>
        <w:rPr>
          <w:rFonts w:ascii="Times New Roman" w:hAnsi="Times New Roman"/>
          <w:szCs w:val="28"/>
          <w:lang w:val="vi-VN"/>
        </w:rPr>
        <w:t>Lựa chọn, đề xuất danh mục xuất bản sản ph</w:t>
      </w:r>
      <w:r>
        <w:rPr>
          <w:rFonts w:ascii="Times New Roman" w:hAnsi="Times New Roman"/>
          <w:szCs w:val="28"/>
        </w:rPr>
        <w:t xml:space="preserve">ẩm </w:t>
      </w:r>
      <w:r>
        <w:rPr>
          <w:rFonts w:ascii="Times New Roman" w:hAnsi="Times New Roman"/>
          <w:szCs w:val="28"/>
          <w:lang w:val="vi-VN"/>
        </w:rPr>
        <w:t>tham khảo tối thiểu liên quan đến môn học/lớp học, hoạt động giáo dục</w:t>
      </w:r>
      <w:r>
        <w:rPr>
          <w:rFonts w:ascii="Times New Roman" w:hAnsi="Times New Roman"/>
          <w:szCs w:val="28"/>
        </w:rPr>
        <w:t>.</w:t>
      </w:r>
    </w:p>
    <w:p>
      <w:pPr>
        <w:pStyle w:val="5"/>
        <w:ind w:right="36" w:firstLine="720"/>
        <w:jc w:val="both"/>
        <w:rPr>
          <w:rStyle w:val="12"/>
          <w:rFonts w:ascii="Times New Roman" w:hAnsi="Times New Roman"/>
        </w:rPr>
      </w:pPr>
      <w:r>
        <w:rPr>
          <w:rFonts w:ascii="Times New Roman" w:hAnsi="Times New Roman"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pPr>
        <w:ind w:firstLine="720"/>
        <w:jc w:val="both"/>
        <w:rPr>
          <w:rFonts w:eastAsia="Times New Roman"/>
          <w:bCs/>
          <w:color w:val="auto"/>
          <w:szCs w:val="28"/>
          <w:lang w:val="vi-VN"/>
        </w:rPr>
      </w:pPr>
      <w:r>
        <w:rPr>
          <w:rFonts w:eastAsia="Times New Roman"/>
          <w:color w:val="auto"/>
          <w:szCs w:val="28"/>
        </w:rPr>
        <w:t xml:space="preserve">+ </w:t>
      </w:r>
      <w:r>
        <w:rPr>
          <w:rFonts w:eastAsia="Times New Roman"/>
          <w:color w:val="auto"/>
          <w:szCs w:val="28"/>
          <w:lang w:val="vi-VN"/>
        </w:rPr>
        <w:t xml:space="preserve">Xây dựng các phụ lục I về </w:t>
      </w:r>
      <w:r>
        <w:rPr>
          <w:rFonts w:eastAsia="Times New Roman"/>
          <w:bCs/>
          <w:color w:val="auto"/>
          <w:szCs w:val="28"/>
          <w:lang w:val="vi-VN"/>
        </w:rPr>
        <w:t xml:space="preserve">khung kế hoạch dạy học môn học của tổ chuyên môn, phụ lục II về </w:t>
      </w:r>
      <w:r>
        <w:rPr>
          <w:rFonts w:eastAsia="Times New Roman"/>
          <w:color w:val="auto"/>
          <w:szCs w:val="28"/>
          <w:lang w:val="vi-VN"/>
        </w:rPr>
        <w:t>khung kế hoạch tổ chức các hoạt động giáo dục của tổ chuyên môn</w:t>
      </w:r>
      <w:r>
        <w:rPr>
          <w:rFonts w:eastAsia="Times New Roman"/>
          <w:bCs/>
          <w:color w:val="auto"/>
          <w:szCs w:val="28"/>
          <w:lang w:val="vi-VN"/>
        </w:rPr>
        <w:t xml:space="preserve">, Phụ lục III về </w:t>
      </w:r>
      <w:r>
        <w:rPr>
          <w:rFonts w:eastAsia="Times New Roman"/>
          <w:color w:val="auto"/>
          <w:szCs w:val="28"/>
          <w:lang w:val="vi-VN"/>
        </w:rPr>
        <w:t xml:space="preserve">khung kế hoạch giáo dục của giáo viên, </w:t>
      </w:r>
      <w:r>
        <w:rPr>
          <w:rFonts w:eastAsia="Times New Roman"/>
          <w:bCs/>
          <w:color w:val="auto"/>
          <w:szCs w:val="28"/>
          <w:lang w:val="vi-VN"/>
        </w:rPr>
        <w:t xml:space="preserve">Phụ lục IV về </w:t>
      </w:r>
      <w:r>
        <w:rPr>
          <w:rFonts w:eastAsia="Times New Roman"/>
          <w:color w:val="auto"/>
          <w:szCs w:val="28"/>
          <w:lang w:val="vi-VN"/>
        </w:rPr>
        <w:t>khung kế hoạch bài dạy</w:t>
      </w:r>
      <w:r>
        <w:rPr>
          <w:rFonts w:eastAsia="Times New Roman"/>
          <w:color w:val="auto"/>
          <w:szCs w:val="28"/>
        </w:rPr>
        <w:t xml:space="preserve">. Đánh giá bài dạy theo </w:t>
      </w:r>
      <w:r>
        <w:rPr>
          <w:rFonts w:eastAsia="Times New Roman"/>
          <w:bCs/>
          <w:color w:val="auto"/>
          <w:szCs w:val="28"/>
        </w:rPr>
        <w:t>Phụ lục V về m</w:t>
      </w:r>
      <w:r>
        <w:rPr>
          <w:rFonts w:eastAsia="Times New Roman"/>
          <w:bCs/>
          <w:color w:val="auto"/>
          <w:szCs w:val="28"/>
          <w:lang w:val="vi-VN"/>
        </w:rPr>
        <w:t>ẫu phiếu đánh giá bài dạy</w:t>
      </w:r>
      <w:r>
        <w:rPr>
          <w:rFonts w:eastAsia="Times New Roman"/>
          <w:b/>
          <w:bCs/>
          <w:color w:val="auto"/>
          <w:szCs w:val="28"/>
        </w:rPr>
        <w:t>.</w:t>
      </w:r>
      <w:r>
        <w:rPr>
          <w:rFonts w:eastAsia="Times New Roman"/>
          <w:bCs/>
          <w:color w:val="auto"/>
          <w:szCs w:val="28"/>
          <w:lang w:val="vi-VN"/>
        </w:rPr>
        <w:t xml:space="preserve"> </w:t>
      </w:r>
    </w:p>
    <w:p>
      <w:pPr>
        <w:pStyle w:val="5"/>
        <w:ind w:right="36" w:firstLine="720"/>
        <w:jc w:val="both"/>
        <w:rPr>
          <w:rStyle w:val="12"/>
          <w:rFonts w:ascii="Times New Roman" w:hAnsi="Times New Roman"/>
        </w:rPr>
      </w:pPr>
      <w:r>
        <w:rPr>
          <w:rStyle w:val="12"/>
          <w:rFonts w:ascii="Times New Roman" w:hAnsi="Times New Roman"/>
        </w:rPr>
        <w:t>Căn cứ Thông tư số 58/2011/TT-BGDĐT ngày 12 tháng 12 năm 2011 của Bộ trưởng Bộ Giáo dục và Đào tạo về Quy chế đánh giá, xếp loại học sinh trung học cơ sở và học sinh trung học phổ thông;</w:t>
      </w:r>
    </w:p>
    <w:p>
      <w:pPr>
        <w:widowControl w:val="0"/>
        <w:ind w:firstLine="720"/>
        <w:jc w:val="both"/>
        <w:rPr>
          <w:rStyle w:val="12"/>
          <w:rFonts w:eastAsia="Calibri"/>
          <w:color w:val="auto"/>
        </w:rPr>
      </w:pPr>
      <w:r>
        <w:rPr>
          <w:rStyle w:val="12"/>
          <w:color w:val="auto"/>
        </w:rPr>
        <w:t xml:space="preserve">Căn cứ </w:t>
      </w:r>
      <w:bookmarkStart w:id="0" w:name="_Hlk58837152"/>
      <w:r>
        <w:rPr>
          <w:rStyle w:val="12"/>
          <w:color w:val="auto"/>
        </w:rPr>
        <w:t xml:space="preserve">Thông tư </w:t>
      </w:r>
      <w:r>
        <w:rPr>
          <w:color w:val="auto"/>
          <w:szCs w:val="28"/>
        </w:rPr>
        <w:t>26/2020/TT-BGDĐT</w:t>
      </w:r>
      <w:r>
        <w:rPr>
          <w:rStyle w:val="14"/>
          <w:color w:val="auto"/>
          <w:sz w:val="28"/>
          <w:szCs w:val="28"/>
        </w:rPr>
        <w:t xml:space="preserve"> </w:t>
      </w:r>
      <w:r>
        <w:rPr>
          <w:iCs/>
          <w:color w:val="auto"/>
          <w:szCs w:val="28"/>
        </w:rPr>
        <w:t xml:space="preserve">ngày 26 tháng 8 năm 2020 về việc </w:t>
      </w:r>
      <w:r>
        <w:rPr>
          <w:rStyle w:val="12"/>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Pr>
          <w:rStyle w:val="12"/>
          <w:color w:val="auto"/>
        </w:rPr>
        <w:t>;</w:t>
      </w:r>
      <w:r>
        <w:rPr>
          <w:rFonts w:eastAsia="Calibri"/>
          <w:color w:val="auto"/>
          <w:szCs w:val="28"/>
          <w:lang w:val="vi-VN"/>
        </w:rPr>
        <w:t xml:space="preserve"> Công văn 8773/BGDĐT-GDTrH hướng dẫn biên soạn đề kiểm tra (ma trận đề)</w:t>
      </w:r>
      <w:r>
        <w:rPr>
          <w:rFonts w:eastAsia="Calibri"/>
          <w:color w:val="auto"/>
          <w:szCs w:val="28"/>
        </w:rPr>
        <w:t>;</w:t>
      </w:r>
    </w:p>
    <w:p>
      <w:pPr>
        <w:widowControl w:val="0"/>
        <w:ind w:right="36" w:firstLine="720"/>
        <w:jc w:val="both"/>
        <w:rPr>
          <w:color w:val="auto"/>
          <w:szCs w:val="28"/>
        </w:rPr>
      </w:pPr>
      <w:r>
        <w:rPr>
          <w:rFonts w:eastAsia="Calibri"/>
          <w:bCs/>
          <w:color w:val="auto"/>
          <w:szCs w:val="28"/>
          <w:lang w:eastAsia="vi-VN"/>
        </w:rPr>
        <w:t xml:space="preserve">+ </w:t>
      </w:r>
      <w:r>
        <w:rPr>
          <w:rFonts w:eastAsia="Calibri"/>
          <w:bCs/>
          <w:color w:val="auto"/>
          <w:szCs w:val="28"/>
          <w:lang w:val="vi-VN" w:eastAsia="vi-VN"/>
        </w:rPr>
        <w:t>Thực hiện kiểm tra đánh giá thường xuyên và định kỳ, xếp loại học sinh đúng quy định</w:t>
      </w:r>
    </w:p>
    <w:p>
      <w:pPr>
        <w:widowControl w:val="0"/>
        <w:ind w:right="36" w:firstLine="720"/>
        <w:jc w:val="both"/>
        <w:rPr>
          <w:rFonts w:eastAsia="Times New Roman"/>
          <w:color w:val="auto"/>
          <w:szCs w:val="28"/>
          <w:lang w:val="vi-VN" w:eastAsia="vi-VN" w:bidi="vi-VN"/>
        </w:rPr>
      </w:pPr>
      <w:r>
        <w:rPr>
          <w:color w:val="auto"/>
          <w:szCs w:val="28"/>
        </w:rPr>
        <w:t xml:space="preserve">+ </w:t>
      </w:r>
      <w:r>
        <w:rPr>
          <w:rFonts w:eastAsia="Times New Roman"/>
          <w:color w:val="auto"/>
          <w:szCs w:val="28"/>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Pr>
          <w:rFonts w:eastAsia="Times New Roman"/>
          <w:color w:val="auto"/>
          <w:szCs w:val="28"/>
          <w:lang w:eastAsia="vi-VN" w:bidi="vi-VN"/>
        </w:rPr>
        <w:t xml:space="preserve"> </w:t>
      </w:r>
      <w:r>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pPr>
        <w:widowControl w:val="0"/>
        <w:ind w:right="36" w:firstLine="720"/>
        <w:jc w:val="both"/>
        <w:rPr>
          <w:rFonts w:eastAsia="Times New Roman"/>
          <w:color w:val="auto"/>
          <w:szCs w:val="28"/>
          <w:lang w:val="vi-VN" w:eastAsia="vi-VN" w:bidi="vi-VN"/>
        </w:rPr>
      </w:pPr>
      <w:r>
        <w:rPr>
          <w:rFonts w:eastAsia="Times New Roman"/>
          <w:color w:val="auto"/>
          <w:szCs w:val="28"/>
          <w:lang w:eastAsia="vi-VN" w:bidi="vi-VN"/>
        </w:rPr>
        <w:t xml:space="preserve">+ </w:t>
      </w:r>
      <w:r>
        <w:rPr>
          <w:rFonts w:eastAsia="Times New Roman"/>
          <w:color w:val="auto"/>
          <w:szCs w:val="28"/>
          <w:lang w:val="vi-VN" w:eastAsia="vi-VN" w:bidi="vi-VN"/>
        </w:rPr>
        <w:t>Nghiêm túc nghiên cứu và thực hiện các văn bản</w:t>
      </w:r>
      <w:r>
        <w:rPr>
          <w:rFonts w:eastAsia="Times New Roman"/>
          <w:color w:val="auto"/>
          <w:szCs w:val="28"/>
          <w:lang w:eastAsia="vi-VN" w:bidi="vi-VN"/>
        </w:rPr>
        <w:t xml:space="preserve"> </w:t>
      </w:r>
      <w:r>
        <w:rPr>
          <w:rFonts w:eastAsia="Times New Roman"/>
          <w:color w:val="auto"/>
          <w:szCs w:val="28"/>
          <w:lang w:val="vi-VN" w:eastAsia="vi-VN" w:bidi="vi-VN"/>
        </w:rPr>
        <w:t>chỉ đạo của ngành, Sở GD&amp;ĐT, bộ môn, xây dựng kế hoạch phù hợp.</w:t>
      </w:r>
      <w:bookmarkStart w:id="2" w:name="bookmark37"/>
      <w:bookmarkEnd w:id="2"/>
    </w:p>
    <w:p>
      <w:pPr>
        <w:widowControl w:val="0"/>
        <w:ind w:right="36" w:firstLine="720"/>
        <w:jc w:val="both"/>
        <w:rPr>
          <w:rFonts w:eastAsia="Times New Roman"/>
          <w:color w:val="auto"/>
          <w:szCs w:val="28"/>
          <w:lang w:val="vi-VN" w:eastAsia="vi-VN" w:bidi="vi-VN"/>
        </w:rPr>
      </w:pPr>
      <w:r>
        <w:rPr>
          <w:rFonts w:eastAsia="Times New Roman"/>
          <w:color w:val="auto"/>
          <w:szCs w:val="28"/>
          <w:lang w:eastAsia="vi-VN" w:bidi="vi-VN"/>
        </w:rPr>
        <w:t xml:space="preserve">+ </w:t>
      </w:r>
      <w:r>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pPr>
        <w:widowControl w:val="0"/>
        <w:ind w:firstLine="720"/>
        <w:jc w:val="both"/>
        <w:rPr>
          <w:rFonts w:eastAsia="Times New Roman"/>
          <w:color w:val="auto"/>
          <w:szCs w:val="28"/>
          <w:lang w:eastAsia="vi-VN"/>
        </w:rPr>
      </w:pPr>
      <w:r>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Pr>
          <w:rFonts w:eastAsia="Calibri"/>
          <w:szCs w:val="28"/>
        </w:rPr>
        <w:t>;</w:t>
      </w:r>
    </w:p>
    <w:p>
      <w:pPr>
        <w:ind w:right="45" w:firstLine="720"/>
        <w:jc w:val="both"/>
        <w:rPr>
          <w:rFonts w:eastAsia="Calibri"/>
          <w:b/>
          <w:i/>
          <w:color w:val="auto"/>
          <w:szCs w:val="28"/>
          <w:lang w:val="af-ZA"/>
        </w:rPr>
      </w:pPr>
      <w:r>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pPr>
        <w:ind w:right="45" w:firstLine="720"/>
        <w:jc w:val="both"/>
        <w:rPr>
          <w:rFonts w:eastAsia="Calibri"/>
          <w:color w:val="auto"/>
          <w:szCs w:val="28"/>
          <w:lang w:val="af-ZA"/>
        </w:rPr>
      </w:pPr>
      <w:r>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pPr>
        <w:ind w:firstLine="720"/>
        <w:jc w:val="both"/>
        <w:rPr>
          <w:rFonts w:eastAsia="Calibri"/>
          <w:color w:val="auto"/>
          <w:szCs w:val="28"/>
          <w:lang w:val="pt-BR"/>
        </w:rPr>
      </w:pPr>
      <w:r>
        <w:rPr>
          <w:rFonts w:eastAsia="Calibri"/>
          <w:color w:val="auto"/>
          <w:szCs w:val="28"/>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Pr>
          <w:rFonts w:eastAsia="Calibri"/>
          <w:color w:val="auto"/>
          <w:szCs w:val="28"/>
          <w:lang w:val="pt-BR"/>
        </w:rPr>
        <w:t>;</w:t>
      </w:r>
    </w:p>
    <w:p>
      <w:pPr>
        <w:ind w:firstLine="720"/>
        <w:jc w:val="both"/>
        <w:rPr>
          <w:rFonts w:eastAsia="Calibri"/>
          <w:color w:val="auto"/>
          <w:szCs w:val="28"/>
          <w:lang w:val="pt-BR"/>
        </w:rPr>
      </w:pPr>
      <w:r>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pPr>
        <w:ind w:firstLine="720"/>
        <w:jc w:val="both"/>
        <w:rPr>
          <w:rFonts w:eastAsia="Calibri"/>
          <w:color w:val="auto"/>
          <w:szCs w:val="28"/>
          <w:lang w:val="pt-BR"/>
        </w:rPr>
      </w:pPr>
      <w:r>
        <w:rPr>
          <w:rFonts w:eastAsia="Calibri"/>
          <w:color w:val="auto"/>
          <w:szCs w:val="28"/>
          <w:lang w:val="pt-BR"/>
        </w:rPr>
        <w:t>+ Các tổ chuyên môn thực hiện sinh hoạt chuyên môn theo hướng nghiên cứu bài học.</w:t>
      </w:r>
    </w:p>
    <w:p>
      <w:pPr>
        <w:tabs>
          <w:tab w:val="left" w:pos="426"/>
        </w:tabs>
        <w:ind w:firstLine="709"/>
        <w:jc w:val="both"/>
        <w:rPr>
          <w:rFonts w:eastAsia="Calibri"/>
          <w:color w:val="auto"/>
          <w:szCs w:val="28"/>
          <w:shd w:val="clear" w:color="auto" w:fill="FFFFFF"/>
          <w:lang w:val="vi-VN"/>
        </w:rPr>
      </w:pPr>
      <w:r>
        <w:rPr>
          <w:rFonts w:eastAsia="Calibri"/>
          <w:color w:val="auto"/>
          <w:szCs w:val="28"/>
          <w:shd w:val="clear" w:color="auto" w:fill="FFFFFF"/>
        </w:rPr>
        <w:t xml:space="preserve">+ </w:t>
      </w:r>
      <w:r>
        <w:rPr>
          <w:rFonts w:eastAsia="Calibri"/>
          <w:color w:val="auto"/>
          <w:szCs w:val="28"/>
          <w:shd w:val="clear" w:color="auto" w:fill="FFFFFF"/>
          <w:lang w:val="vi-VN"/>
        </w:rPr>
        <w:t>Thực hiện sinh hoạt tổ/nhóm chuyên môn dựa trên nghiên cứu bài học</w:t>
      </w:r>
    </w:p>
    <w:p>
      <w:pPr>
        <w:tabs>
          <w:tab w:val="left" w:pos="426"/>
        </w:tabs>
        <w:ind w:firstLine="709"/>
        <w:jc w:val="both"/>
        <w:rPr>
          <w:rFonts w:eastAsia="Times New Roman"/>
          <w:color w:val="auto"/>
          <w:szCs w:val="28"/>
        </w:rPr>
      </w:pPr>
      <w:r>
        <w:rPr>
          <w:rFonts w:eastAsia="Calibri"/>
          <w:color w:val="auto"/>
          <w:szCs w:val="28"/>
          <w:shd w:val="clear" w:color="auto" w:fill="FFFFFF"/>
        </w:rPr>
        <w:t>+</w:t>
      </w:r>
      <w:r>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Pr>
          <w:rFonts w:eastAsia="Times New Roman"/>
          <w:color w:val="auto"/>
          <w:szCs w:val="28"/>
        </w:rPr>
        <w:t xml:space="preserve"> </w:t>
      </w:r>
    </w:p>
    <w:p>
      <w:pPr>
        <w:tabs>
          <w:tab w:val="left" w:pos="284"/>
          <w:tab w:val="left" w:pos="567"/>
          <w:tab w:val="left" w:pos="851"/>
          <w:tab w:val="left" w:pos="1134"/>
        </w:tabs>
        <w:jc w:val="both"/>
        <w:rPr>
          <w:szCs w:val="28"/>
        </w:rPr>
      </w:pPr>
      <w:r>
        <w:rPr>
          <w:szCs w:val="28"/>
          <w:lang w:val="vi-VN"/>
        </w:rPr>
        <w:t xml:space="preserve">           </w:t>
      </w:r>
      <w:r>
        <w:rPr>
          <w:szCs w:val="28"/>
        </w:rPr>
        <w:t xml:space="preserve">+ Đổi mới phương pháp dạy học, đổi mới kiểm tra đánh giá nhằm nâng cao chất lượng và hiệu quả hoạt của động giáo dục. </w:t>
      </w:r>
    </w:p>
    <w:p>
      <w:pPr>
        <w:tabs>
          <w:tab w:val="left" w:pos="284"/>
          <w:tab w:val="left" w:pos="567"/>
          <w:tab w:val="left" w:pos="851"/>
          <w:tab w:val="left" w:pos="1134"/>
        </w:tabs>
        <w:jc w:val="both"/>
        <w:rPr>
          <w:szCs w:val="28"/>
        </w:rPr>
      </w:pPr>
      <w:r>
        <w:rPr>
          <w:szCs w:val="28"/>
          <w:lang w:val="vi-VN"/>
        </w:rPr>
        <w:t xml:space="preserve">           </w:t>
      </w:r>
      <w:r>
        <w:rPr>
          <w:szCs w:val="28"/>
        </w:rPr>
        <w:t>+ Sử dụng phương pháp dạy học</w:t>
      </w:r>
      <w:r>
        <w:rPr>
          <w:b/>
          <w:szCs w:val="28"/>
        </w:rPr>
        <w:t xml:space="preserve"> </w:t>
      </w:r>
      <w:r>
        <w:rPr>
          <w:szCs w:val="28"/>
        </w:rPr>
        <w:t>phát huy tính</w:t>
      </w:r>
      <w:r>
        <w:rPr>
          <w:b/>
          <w:szCs w:val="28"/>
        </w:rPr>
        <w:t xml:space="preserve"> </w:t>
      </w:r>
      <w:r>
        <w:rPr>
          <w:szCs w:val="28"/>
        </w:rPr>
        <w:t xml:space="preserve">tích cực của học sinh, phù hợp với đối tượng học sinh.  Ngôn ngữ truyền đạt dễ hiểu, diễn đạt các từ ngữ khoa học trong SGK, trong tài liệu theo các ngôn ngữ mà học sinh thường dùng. </w:t>
      </w:r>
    </w:p>
    <w:p>
      <w:pPr>
        <w:rPr>
          <w:szCs w:val="28"/>
        </w:rPr>
      </w:pPr>
      <w:r>
        <w:rPr>
          <w:szCs w:val="28"/>
          <w:lang w:val="vi-VN"/>
        </w:rPr>
        <w:t xml:space="preserve">           </w:t>
      </w:r>
      <w:r>
        <w:rPr>
          <w:szCs w:val="28"/>
        </w:rPr>
        <w:t>+ Kích thích sự hứng thú học tập của học sinh bằng cách sử dụng linh hoạt các kỳ thuật dạy học, thiết kế bảng phụ sinh động nhờ phần mềm Powerpoint</w:t>
      </w:r>
    </w:p>
    <w:p>
      <w:pPr>
        <w:tabs>
          <w:tab w:val="left" w:pos="284"/>
          <w:tab w:val="left" w:pos="567"/>
          <w:tab w:val="left" w:pos="851"/>
          <w:tab w:val="left" w:pos="1134"/>
        </w:tabs>
        <w:jc w:val="both"/>
        <w:rPr>
          <w:szCs w:val="28"/>
        </w:rPr>
      </w:pPr>
      <w:r>
        <w:rPr>
          <w:szCs w:val="28"/>
          <w:lang w:val="vi-VN"/>
        </w:rPr>
        <w:t xml:space="preserve">           +</w:t>
      </w:r>
      <w:r>
        <w:rPr>
          <w:szCs w:val="28"/>
        </w:rPr>
        <w:t xml:space="preserve"> Xây dựng các hình thức kiểm tra đánh giá phù hợp với từng đối tượng học sinh, kiểm tra đánh giá thường kỳ để phân loại, theo dõi sự tiến bộ của học sinh. Cách thức thực hiện và số lần kiểm tra của mỗi học kì thực hiện theo kế hoạch </w:t>
      </w:r>
    </w:p>
    <w:p>
      <w:pPr>
        <w:spacing w:before="240" w:line="276" w:lineRule="auto"/>
        <w:jc w:val="both"/>
        <w:rPr>
          <w:szCs w:val="28"/>
          <w:lang w:val="vi-VN"/>
        </w:rPr>
      </w:pPr>
      <w:r>
        <w:rPr>
          <w:szCs w:val="28"/>
          <w:lang w:val="vi-VN"/>
        </w:rPr>
        <w:t xml:space="preserve">           </w:t>
      </w:r>
      <w:r>
        <w:rPr>
          <w:szCs w:val="28"/>
        </w:rPr>
        <w:t>Công văn 4363/BGDĐT-GDTrH về xây dựng, sử dụng kho học liệu số</w:t>
      </w:r>
      <w:r>
        <w:rPr>
          <w:szCs w:val="28"/>
          <w:lang w:val="vi-VN"/>
        </w:rPr>
        <w:t xml:space="preserve"> </w:t>
      </w:r>
    </w:p>
    <w:p>
      <w:pPr>
        <w:spacing w:before="240" w:line="276" w:lineRule="auto"/>
        <w:jc w:val="both"/>
        <w:rPr>
          <w:szCs w:val="28"/>
          <w:lang w:val="vi-VN"/>
        </w:rPr>
      </w:pPr>
      <w:r>
        <w:rPr>
          <w:szCs w:val="28"/>
          <w:lang w:val="vi-VN"/>
        </w:rPr>
        <w:t xml:space="preserve">           +</w:t>
      </w:r>
      <w:r>
        <w:rPr>
          <w:b/>
          <w:szCs w:val="28"/>
        </w:rPr>
        <w:t xml:space="preserve"> </w:t>
      </w:r>
      <w:r>
        <w:rPr>
          <w:szCs w:val="28"/>
        </w:rPr>
        <w:t>Tham</w:t>
      </w:r>
      <w:r>
        <w:rPr>
          <w:szCs w:val="28"/>
          <w:lang w:val="vi-VN"/>
        </w:rPr>
        <w:t xml:space="preserve"> gia</w:t>
      </w:r>
      <w:r>
        <w:rPr>
          <w:szCs w:val="28"/>
        </w:rPr>
        <w:t xml:space="preserve"> biên soạn và xây dụng ngân</w:t>
      </w:r>
      <w:r>
        <w:rPr>
          <w:szCs w:val="28"/>
          <w:lang w:val="vi-VN"/>
        </w:rPr>
        <w:t xml:space="preserve"> </w:t>
      </w:r>
      <w:r>
        <w:rPr>
          <w:szCs w:val="28"/>
        </w:rPr>
        <w:t>hàng câu h</w:t>
      </w:r>
      <w:r>
        <w:rPr>
          <w:szCs w:val="28"/>
          <w:lang w:val="vi-VN"/>
        </w:rPr>
        <w:t>ỏ</w:t>
      </w:r>
      <w:r>
        <w:rPr>
          <w:szCs w:val="28"/>
        </w:rPr>
        <w:t>i tr</w:t>
      </w:r>
      <w:r>
        <w:rPr>
          <w:szCs w:val="28"/>
          <w:lang w:val="vi-VN"/>
        </w:rPr>
        <w:t>ự</w:t>
      </w:r>
      <w:r>
        <w:rPr>
          <w:szCs w:val="28"/>
        </w:rPr>
        <w:t>c tuy</w:t>
      </w:r>
      <w:r>
        <w:rPr>
          <w:szCs w:val="28"/>
          <w:lang w:val="vi-VN"/>
        </w:rPr>
        <w:t>ế</w:t>
      </w:r>
      <w:r>
        <w:rPr>
          <w:szCs w:val="28"/>
        </w:rPr>
        <w:t xml:space="preserve">n; </w:t>
      </w:r>
      <w:r>
        <w:rPr>
          <w:szCs w:val="28"/>
          <w:lang w:val="vi-VN"/>
        </w:rPr>
        <w:t>ứ</w:t>
      </w:r>
      <w:r>
        <w:rPr>
          <w:szCs w:val="28"/>
        </w:rPr>
        <w:t>ng d</w:t>
      </w:r>
      <w:r>
        <w:rPr>
          <w:szCs w:val="28"/>
          <w:lang w:val="vi-VN"/>
        </w:rPr>
        <w:t>ụ</w:t>
      </w:r>
      <w:r>
        <w:rPr>
          <w:szCs w:val="28"/>
        </w:rPr>
        <w:t>ng công nghệ thông tin trong d</w:t>
      </w:r>
      <w:r>
        <w:rPr>
          <w:szCs w:val="28"/>
          <w:lang w:val="vi-VN"/>
        </w:rPr>
        <w:t>ạ</w:t>
      </w:r>
      <w:r>
        <w:rPr>
          <w:szCs w:val="28"/>
        </w:rPr>
        <w:t>y h</w:t>
      </w:r>
      <w:r>
        <w:rPr>
          <w:szCs w:val="28"/>
          <w:lang w:val="vi-VN"/>
        </w:rPr>
        <w:t>ọ</w:t>
      </w:r>
      <w:r>
        <w:rPr>
          <w:szCs w:val="28"/>
        </w:rPr>
        <w:t>c và kiểm</w:t>
      </w:r>
      <w:r>
        <w:rPr>
          <w:szCs w:val="28"/>
          <w:lang w:val="vi-VN"/>
        </w:rPr>
        <w:t xml:space="preserve"> tra đánh </w:t>
      </w:r>
      <w:r>
        <w:rPr>
          <w:szCs w:val="28"/>
        </w:rPr>
        <w:t>theo định hướng phát triên năng lực học sinh</w:t>
      </w:r>
      <w:r>
        <w:rPr>
          <w:szCs w:val="28"/>
          <w:lang w:val="vi-VN"/>
        </w:rPr>
        <w:t>.</w:t>
      </w:r>
    </w:p>
    <w:p>
      <w:pPr>
        <w:pStyle w:val="10"/>
        <w:tabs>
          <w:tab w:val="left" w:pos="709"/>
        </w:tabs>
        <w:spacing w:line="360" w:lineRule="auto"/>
        <w:ind w:left="330"/>
        <w:jc w:val="both"/>
        <w:rPr>
          <w:rFonts w:hint="default" w:ascii="Times New Roman" w:hAnsi="Times New Roman" w:cs="Times New Roman"/>
          <w:sz w:val="28"/>
          <w:szCs w:val="28"/>
        </w:rPr>
      </w:pPr>
    </w:p>
    <w:p>
      <w:pPr>
        <w:shd w:val="clear" w:color="auto" w:fill="FFFFFF"/>
        <w:spacing w:line="36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color w:val="auto"/>
          <w:sz w:val="28"/>
          <w:szCs w:val="28"/>
        </w:rPr>
        <w:t>Kế hoạch kiểm tra tay nghề</w:t>
      </w:r>
    </w:p>
    <w:tbl>
      <w:tblPr>
        <w:tblStyle w:val="3"/>
        <w:tblW w:w="13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6120"/>
        <w:gridCol w:w="3589"/>
        <w:gridCol w:w="1390"/>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vAlign w:val="center"/>
          </w:tcPr>
          <w:p>
            <w:pPr>
              <w:spacing w:after="0" w:line="360" w:lineRule="auto"/>
              <w:ind w:right="45"/>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Tháng</w:t>
            </w:r>
          </w:p>
        </w:tc>
        <w:tc>
          <w:tcPr>
            <w:tcW w:w="6159" w:type="dxa"/>
            <w:tcBorders>
              <w:top w:val="single" w:color="auto" w:sz="4" w:space="0"/>
              <w:left w:val="single" w:color="auto" w:sz="4" w:space="0"/>
              <w:bottom w:val="single" w:color="auto" w:sz="4" w:space="0"/>
              <w:right w:val="single" w:color="auto" w:sz="4" w:space="0"/>
            </w:tcBorders>
            <w:vAlign w:val="center"/>
          </w:tcPr>
          <w:p>
            <w:pPr>
              <w:spacing w:after="0" w:line="360" w:lineRule="auto"/>
              <w:ind w:right="45"/>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Nội dung kiểm tra</w:t>
            </w:r>
          </w:p>
        </w:tc>
        <w:tc>
          <w:tcPr>
            <w:tcW w:w="3609" w:type="dxa"/>
            <w:tcBorders>
              <w:top w:val="single" w:color="auto" w:sz="4" w:space="0"/>
              <w:left w:val="single" w:color="auto" w:sz="4" w:space="0"/>
              <w:bottom w:val="single" w:color="auto" w:sz="4" w:space="0"/>
              <w:right w:val="single" w:color="auto" w:sz="4" w:space="0"/>
            </w:tcBorders>
            <w:vAlign w:val="center"/>
          </w:tcPr>
          <w:p>
            <w:pPr>
              <w:spacing w:after="0" w:line="360" w:lineRule="auto"/>
              <w:ind w:right="45"/>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Đối tượng được kiểm tra</w:t>
            </w:r>
          </w:p>
        </w:tc>
        <w:tc>
          <w:tcPr>
            <w:tcW w:w="1392" w:type="dxa"/>
            <w:tcBorders>
              <w:top w:val="single" w:color="auto" w:sz="4" w:space="0"/>
              <w:left w:val="single" w:color="auto" w:sz="4" w:space="0"/>
              <w:bottom w:val="single" w:color="auto" w:sz="4" w:space="0"/>
              <w:right w:val="single" w:color="auto" w:sz="4" w:space="0"/>
            </w:tcBorders>
            <w:vAlign w:val="center"/>
          </w:tcPr>
          <w:p>
            <w:pPr>
              <w:spacing w:after="0" w:line="360" w:lineRule="auto"/>
              <w:ind w:right="45"/>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Thời gian kiểm tra</w:t>
            </w:r>
          </w:p>
        </w:tc>
        <w:tc>
          <w:tcPr>
            <w:tcW w:w="1498" w:type="dxa"/>
            <w:tcBorders>
              <w:top w:val="single" w:color="auto" w:sz="4" w:space="0"/>
              <w:left w:val="single" w:color="auto" w:sz="4" w:space="0"/>
              <w:bottom w:val="single" w:color="auto" w:sz="4" w:space="0"/>
              <w:right w:val="single" w:color="auto" w:sz="4" w:space="0"/>
            </w:tcBorders>
            <w:vAlign w:val="center"/>
          </w:tcPr>
          <w:p>
            <w:pPr>
              <w:spacing w:after="0" w:line="360" w:lineRule="auto"/>
              <w:ind w:right="45"/>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Bộ phận phụ trách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pPr>
              <w:spacing w:before="60" w:after="60" w:line="36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11/2021</w:t>
            </w:r>
          </w:p>
        </w:tc>
        <w:tc>
          <w:tcPr>
            <w:tcW w:w="6159" w:type="dxa"/>
            <w:tcBorders>
              <w:top w:val="single" w:color="auto" w:sz="4" w:space="0"/>
              <w:left w:val="single" w:color="auto" w:sz="4" w:space="0"/>
              <w:bottom w:val="single" w:color="auto" w:sz="4" w:space="0"/>
              <w:right w:val="single" w:color="auto" w:sz="4" w:space="0"/>
            </w:tcBorders>
            <w:vAlign w:val="center"/>
          </w:tcPr>
          <w:p>
            <w:pPr>
              <w:spacing w:line="360" w:lineRule="auto"/>
              <w:ind w:right="45"/>
              <w:rPr>
                <w:rFonts w:hint="default" w:ascii="Times New Roman" w:hAnsi="Times New Roman" w:cs="Times New Roman"/>
                <w:sz w:val="28"/>
                <w:szCs w:val="28"/>
                <w:lang w:val="vi-VN"/>
              </w:rPr>
            </w:pPr>
            <w:r>
              <w:rPr>
                <w:rFonts w:hint="default" w:ascii="Times New Roman" w:hAnsi="Times New Roman" w:cs="Times New Roman"/>
                <w:sz w:val="28"/>
                <w:szCs w:val="28"/>
                <w:lang w:val="vi-VN"/>
              </w:rPr>
              <w:t>Tay nghề, thực hiện quy chế chuyên môn</w:t>
            </w:r>
          </w:p>
        </w:tc>
        <w:tc>
          <w:tcPr>
            <w:tcW w:w="3609" w:type="dxa"/>
            <w:tcBorders>
              <w:top w:val="single" w:color="auto" w:sz="4" w:space="0"/>
              <w:left w:val="single" w:color="auto" w:sz="4" w:space="0"/>
              <w:bottom w:val="single" w:color="auto" w:sz="4" w:space="0"/>
              <w:right w:val="single" w:color="auto" w:sz="4" w:space="0"/>
            </w:tcBorders>
            <w:vAlign w:val="center"/>
          </w:tcPr>
          <w:p>
            <w:pPr>
              <w:spacing w:before="0" w:after="0" w:line="360" w:lineRule="auto"/>
              <w:ind w:right="45"/>
              <w:jc w:val="center"/>
              <w:rPr>
                <w:rFonts w:hint="default" w:ascii="Times New Roman" w:hAnsi="Times New Roman" w:cs="Times New Roman"/>
                <w:color w:val="auto"/>
                <w:sz w:val="28"/>
                <w:szCs w:val="28"/>
              </w:rPr>
            </w:pPr>
            <w:r>
              <w:rPr>
                <w:rFonts w:hint="default" w:ascii="Times New Roman" w:hAnsi="Times New Roman" w:cs="Times New Roman"/>
                <w:sz w:val="28"/>
                <w:szCs w:val="28"/>
              </w:rPr>
              <w:t>Vũ Thị Hồng</w:t>
            </w:r>
          </w:p>
        </w:tc>
        <w:tc>
          <w:tcPr>
            <w:tcW w:w="1392" w:type="dxa"/>
            <w:tcBorders>
              <w:top w:val="single" w:color="auto" w:sz="4" w:space="0"/>
              <w:left w:val="single" w:color="auto" w:sz="4" w:space="0"/>
              <w:bottom w:val="single" w:color="auto" w:sz="4" w:space="0"/>
              <w:right w:val="single" w:color="auto" w:sz="4" w:space="0"/>
            </w:tcBorders>
            <w:vAlign w:val="center"/>
          </w:tcPr>
          <w:p>
            <w:pPr>
              <w:spacing w:before="0" w:after="0" w:line="360" w:lineRule="auto"/>
              <w:ind w:right="45"/>
              <w:jc w:val="center"/>
              <w:rPr>
                <w:rFonts w:hint="default" w:ascii="Times New Roman" w:hAnsi="Times New Roman" w:cs="Times New Roman"/>
                <w:sz w:val="28"/>
                <w:szCs w:val="28"/>
              </w:rPr>
            </w:pPr>
            <w:r>
              <w:rPr>
                <w:rFonts w:hint="default" w:ascii="Times New Roman" w:hAnsi="Times New Roman" w:cs="Times New Roman"/>
                <w:color w:val="auto"/>
                <w:sz w:val="28"/>
                <w:szCs w:val="28"/>
              </w:rPr>
              <w:t>11/2021</w:t>
            </w:r>
          </w:p>
        </w:tc>
        <w:tc>
          <w:tcPr>
            <w:tcW w:w="1498" w:type="dxa"/>
            <w:tcBorders>
              <w:top w:val="single" w:color="auto" w:sz="4" w:space="0"/>
              <w:left w:val="single" w:color="auto" w:sz="4" w:space="0"/>
              <w:bottom w:val="single" w:color="auto" w:sz="4" w:space="0"/>
              <w:right w:val="single" w:color="auto" w:sz="4" w:space="0"/>
            </w:tcBorders>
            <w:vAlign w:val="center"/>
          </w:tcPr>
          <w:p>
            <w:pPr>
              <w:spacing w:before="0" w:after="0" w:line="360" w:lineRule="auto"/>
              <w:ind w:right="45"/>
              <w:jc w:val="center"/>
              <w:rPr>
                <w:rFonts w:hint="default" w:ascii="Times New Roman" w:hAnsi="Times New Roman" w:cs="Times New Roman"/>
                <w:sz w:val="28"/>
                <w:szCs w:val="28"/>
              </w:rPr>
            </w:pPr>
          </w:p>
        </w:tc>
      </w:tr>
    </w:tbl>
    <w:p>
      <w:pPr>
        <w:pStyle w:val="10"/>
        <w:tabs>
          <w:tab w:val="left" w:pos="709"/>
        </w:tabs>
        <w:spacing w:line="360" w:lineRule="auto"/>
        <w:jc w:val="both"/>
        <w:rPr>
          <w:rFonts w:hint="default" w:ascii="Times New Roman" w:hAnsi="Times New Roman" w:cs="Times New Roman"/>
          <w:sz w:val="28"/>
          <w:szCs w:val="28"/>
        </w:rPr>
      </w:pPr>
    </w:p>
    <w:p>
      <w:pPr>
        <w:spacing w:line="276" w:lineRule="auto"/>
        <w:jc w:val="both"/>
        <w:rPr>
          <w:rFonts w:hint="default" w:ascii="Times New Roman" w:hAnsi="Times New Roman" w:cs="Times New Roman"/>
          <w:b/>
          <w:color w:val="auto"/>
          <w:sz w:val="28"/>
          <w:szCs w:val="28"/>
        </w:rPr>
      </w:pPr>
      <w:r>
        <w:rPr>
          <w:rFonts w:hint="default" w:ascii="Times New Roman" w:hAnsi="Times New Roman" w:cs="Times New Roman"/>
          <w:b/>
          <w:color w:val="auto"/>
          <w:sz w:val="28"/>
          <w:szCs w:val="28"/>
          <w:lang w:val="vi-VN"/>
        </w:rPr>
        <w:t xml:space="preserve"> Đăng ký </w:t>
      </w:r>
      <w:r>
        <w:rPr>
          <w:rFonts w:hint="default" w:ascii="Times New Roman" w:hAnsi="Times New Roman" w:cs="Times New Roman"/>
          <w:b/>
          <w:color w:val="auto"/>
          <w:sz w:val="28"/>
          <w:szCs w:val="28"/>
        </w:rPr>
        <w:t>danh hiệu thi đua cá nhân</w:t>
      </w:r>
    </w:p>
    <w:p>
      <w:pPr>
        <w:spacing w:line="276" w:lineRule="auto"/>
        <w:jc w:val="both"/>
        <w:rPr>
          <w:rFonts w:hint="default" w:ascii="Times New Roman" w:hAnsi="Times New Roman" w:cs="Times New Roman"/>
          <w:b/>
          <w:color w:val="auto"/>
          <w:sz w:val="28"/>
          <w:szCs w:val="28"/>
        </w:rPr>
      </w:pPr>
    </w:p>
    <w:tbl>
      <w:tblPr>
        <w:tblStyle w:val="3"/>
        <w:tblW w:w="1392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3006"/>
        <w:gridCol w:w="1518"/>
        <w:gridCol w:w="2545"/>
        <w:gridCol w:w="1979"/>
        <w:gridCol w:w="4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r>
              <w:rPr>
                <w:rFonts w:hint="default" w:ascii="Times New Roman" w:hAnsi="Times New Roman" w:cs="Times New Roman"/>
                <w:b/>
                <w:color w:val="auto"/>
                <w:sz w:val="28"/>
                <w:szCs w:val="28"/>
                <w:highlight w:val="white"/>
              </w:rPr>
              <w:t>STT</w:t>
            </w:r>
          </w:p>
        </w:tc>
        <w:tc>
          <w:tcPr>
            <w:tcW w:w="3015" w:type="dxa"/>
            <w:vMerge w:val="restart"/>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r>
              <w:rPr>
                <w:rFonts w:hint="default" w:ascii="Times New Roman" w:hAnsi="Times New Roman" w:cs="Times New Roman"/>
                <w:b/>
                <w:color w:val="auto"/>
                <w:sz w:val="28"/>
                <w:szCs w:val="28"/>
                <w:highlight w:val="white"/>
              </w:rPr>
              <w:t>H</w:t>
            </w:r>
            <w:r>
              <w:rPr>
                <w:rFonts w:hint="default" w:ascii="Times New Roman" w:hAnsi="Times New Roman" w:cs="Times New Roman"/>
                <w:b/>
                <w:color w:val="auto"/>
                <w:sz w:val="28"/>
                <w:szCs w:val="28"/>
              </w:rPr>
              <w:t>ọ và tên</w:t>
            </w:r>
          </w:p>
        </w:tc>
        <w:tc>
          <w:tcPr>
            <w:tcW w:w="1521" w:type="dxa"/>
            <w:vMerge w:val="restart"/>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r>
              <w:rPr>
                <w:rFonts w:hint="default" w:ascii="Times New Roman" w:hAnsi="Times New Roman" w:cs="Times New Roman"/>
                <w:b/>
                <w:color w:val="auto"/>
                <w:sz w:val="28"/>
                <w:szCs w:val="28"/>
                <w:highlight w:val="white"/>
              </w:rPr>
              <w:t>Ch</w:t>
            </w:r>
            <w:r>
              <w:rPr>
                <w:rFonts w:hint="default" w:ascii="Times New Roman" w:hAnsi="Times New Roman" w:cs="Times New Roman"/>
                <w:b/>
                <w:color w:val="auto"/>
                <w:sz w:val="28"/>
                <w:szCs w:val="28"/>
              </w:rPr>
              <w:t>ức vụ</w:t>
            </w:r>
          </w:p>
        </w:tc>
        <w:tc>
          <w:tcPr>
            <w:tcW w:w="4536" w:type="dxa"/>
            <w:gridSpan w:val="2"/>
            <w:shd w:val="clear" w:color="auto" w:fill="auto"/>
            <w:vAlign w:val="center"/>
          </w:tcPr>
          <w:p>
            <w:pPr>
              <w:spacing w:line="276" w:lineRule="auto"/>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Đăng ký</w:t>
            </w:r>
            <w:r>
              <w:rPr>
                <w:rFonts w:hint="default" w:ascii="Times New Roman" w:hAnsi="Times New Roman" w:cs="Times New Roman"/>
                <w:b/>
                <w:color w:val="auto"/>
                <w:sz w:val="28"/>
                <w:szCs w:val="28"/>
                <w:lang w:val="vi-VN"/>
              </w:rPr>
              <w:t xml:space="preserve"> </w:t>
            </w:r>
            <w:r>
              <w:rPr>
                <w:rFonts w:hint="default" w:ascii="Times New Roman" w:hAnsi="Times New Roman" w:cs="Times New Roman"/>
                <w:b/>
                <w:color w:val="auto"/>
                <w:sz w:val="28"/>
                <w:szCs w:val="28"/>
              </w:rPr>
              <w:t>danh hiệu thi đua</w:t>
            </w:r>
          </w:p>
        </w:tc>
        <w:tc>
          <w:tcPr>
            <w:tcW w:w="4140" w:type="dxa"/>
            <w:vMerge w:val="restart"/>
          </w:tcPr>
          <w:p>
            <w:pPr>
              <w:spacing w:line="276" w:lineRule="auto"/>
              <w:jc w:val="center"/>
              <w:rPr>
                <w:rFonts w:hint="default" w:ascii="Times New Roman" w:hAnsi="Times New Roman" w:cs="Times New Roman"/>
                <w:b/>
                <w:color w:val="auto"/>
                <w:sz w:val="28"/>
                <w:szCs w:val="28"/>
                <w:highlight w:val="white"/>
              </w:rPr>
            </w:pPr>
            <w:r>
              <w:rPr>
                <w:rFonts w:hint="default" w:ascii="Times New Roman" w:hAnsi="Times New Roman" w:cs="Times New Roman"/>
                <w:b/>
                <w:color w:val="auto"/>
                <w:sz w:val="28"/>
                <w:szCs w:val="28"/>
                <w:highlight w:val="white"/>
              </w:rPr>
              <w:t>Ghi ch</w:t>
            </w:r>
            <w:r>
              <w:rPr>
                <w:rFonts w:hint="default" w:ascii="Times New Roman" w:hAnsi="Times New Roman" w:cs="Times New Roman"/>
                <w:b/>
                <w:color w:val="auto"/>
                <w:sz w:val="28"/>
                <w:szCs w:val="28"/>
              </w:rPr>
              <w:t>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p>
        </w:tc>
        <w:tc>
          <w:tcPr>
            <w:tcW w:w="3015" w:type="dxa"/>
            <w:vMerge w:val="continue"/>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p>
        </w:tc>
        <w:tc>
          <w:tcPr>
            <w:tcW w:w="1521" w:type="dxa"/>
            <w:vMerge w:val="continue"/>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p>
        </w:tc>
        <w:tc>
          <w:tcPr>
            <w:tcW w:w="2552" w:type="dxa"/>
            <w:shd w:val="clear" w:color="auto" w:fill="auto"/>
            <w:vAlign w:val="center"/>
          </w:tcPr>
          <w:p>
            <w:pPr>
              <w:spacing w:line="276" w:lineRule="auto"/>
              <w:jc w:val="center"/>
              <w:rPr>
                <w:rFonts w:hint="default" w:ascii="Times New Roman" w:hAnsi="Times New Roman" w:cs="Times New Roman"/>
                <w:b/>
                <w:color w:val="auto"/>
                <w:sz w:val="28"/>
                <w:szCs w:val="28"/>
              </w:rPr>
            </w:pPr>
            <w:r>
              <w:rPr>
                <w:rFonts w:hint="default" w:ascii="Times New Roman" w:hAnsi="Times New Roman" w:cs="Times New Roman"/>
                <w:color w:val="auto"/>
                <w:sz w:val="28"/>
                <w:szCs w:val="28"/>
                <w:highlight w:val="white"/>
              </w:rPr>
              <w:t>Lao động tiến tiến</w:t>
            </w:r>
          </w:p>
        </w:tc>
        <w:tc>
          <w:tcPr>
            <w:tcW w:w="1984" w:type="dxa"/>
            <w:shd w:val="clear" w:color="auto" w:fill="auto"/>
            <w:vAlign w:val="center"/>
          </w:tcPr>
          <w:p>
            <w:pPr>
              <w:spacing w:line="276" w:lineRule="auto"/>
              <w:jc w:val="center"/>
              <w:rPr>
                <w:rFonts w:hint="default" w:ascii="Times New Roman" w:hAnsi="Times New Roman" w:cs="Times New Roman"/>
                <w:b/>
                <w:color w:val="auto"/>
                <w:sz w:val="28"/>
                <w:szCs w:val="28"/>
                <w:highlight w:val="white"/>
              </w:rPr>
            </w:pPr>
            <w:r>
              <w:rPr>
                <w:rFonts w:hint="default" w:ascii="Times New Roman" w:hAnsi="Times New Roman" w:cs="Times New Roman"/>
                <w:color w:val="auto"/>
                <w:sz w:val="28"/>
                <w:szCs w:val="28"/>
                <w:highlight w:val="white"/>
              </w:rPr>
              <w:t>Chiến sĩ thi đua</w:t>
            </w:r>
          </w:p>
        </w:tc>
        <w:tc>
          <w:tcPr>
            <w:tcW w:w="4140" w:type="dxa"/>
            <w:vMerge w:val="continue"/>
          </w:tcPr>
          <w:p>
            <w:pPr>
              <w:spacing w:line="276" w:lineRule="auto"/>
              <w:jc w:val="center"/>
              <w:rPr>
                <w:rFonts w:hint="default" w:ascii="Times New Roman" w:hAnsi="Times New Roman" w:cs="Times New Roman"/>
                <w:b/>
                <w:color w:val="auto"/>
                <w:sz w:val="28"/>
                <w:szCs w:val="28"/>
                <w:highlight w:val="whi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vAlign w:val="center"/>
          </w:tcPr>
          <w:p>
            <w:pPr>
              <w:spacing w:line="276" w:lineRule="auto"/>
              <w:jc w:val="center"/>
              <w:rPr>
                <w:rFonts w:hint="default" w:ascii="Times New Roman" w:hAnsi="Times New Roman" w:cs="Times New Roman"/>
                <w:color w:val="auto"/>
                <w:sz w:val="28"/>
                <w:szCs w:val="28"/>
                <w:highlight w:val="white"/>
              </w:rPr>
            </w:pPr>
            <w:r>
              <w:rPr>
                <w:rFonts w:hint="default" w:ascii="Times New Roman" w:hAnsi="Times New Roman" w:cs="Times New Roman"/>
                <w:color w:val="auto"/>
                <w:sz w:val="28"/>
                <w:szCs w:val="28"/>
                <w:highlight w:val="white"/>
              </w:rPr>
              <w:t>1</w:t>
            </w:r>
          </w:p>
        </w:tc>
        <w:tc>
          <w:tcPr>
            <w:tcW w:w="3015" w:type="dxa"/>
            <w:shd w:val="clear" w:color="auto" w:fill="auto"/>
          </w:tcPr>
          <w:p>
            <w:pPr>
              <w:spacing w:line="276"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Vũ Thị Hồng</w:t>
            </w:r>
          </w:p>
        </w:tc>
        <w:tc>
          <w:tcPr>
            <w:tcW w:w="1521" w:type="dxa"/>
            <w:shd w:val="clear" w:color="auto" w:fill="auto"/>
            <w:vAlign w:val="center"/>
          </w:tcPr>
          <w:p>
            <w:pPr>
              <w:spacing w:line="276" w:lineRule="auto"/>
              <w:jc w:val="center"/>
              <w:rPr>
                <w:rFonts w:hint="default" w:ascii="Times New Roman" w:hAnsi="Times New Roman" w:cs="Times New Roman"/>
                <w:color w:val="auto"/>
                <w:sz w:val="28"/>
                <w:szCs w:val="28"/>
                <w:highlight w:val="white"/>
              </w:rPr>
            </w:pPr>
          </w:p>
        </w:tc>
        <w:tc>
          <w:tcPr>
            <w:tcW w:w="2552" w:type="dxa"/>
            <w:shd w:val="clear" w:color="auto" w:fill="auto"/>
          </w:tcPr>
          <w:p>
            <w:pPr>
              <w:spacing w:line="276" w:lineRule="auto"/>
              <w:jc w:val="center"/>
              <w:rPr>
                <w:rFonts w:hint="default" w:ascii="Times New Roman" w:hAnsi="Times New Roman" w:cs="Times New Roman"/>
                <w:color w:val="auto"/>
                <w:sz w:val="28"/>
                <w:szCs w:val="28"/>
                <w:highlight w:val="white"/>
                <w:lang w:val="vi-VN"/>
              </w:rPr>
            </w:pPr>
            <w:r>
              <w:rPr>
                <w:rFonts w:hint="default" w:ascii="Times New Roman" w:hAnsi="Times New Roman" w:cs="Times New Roman"/>
                <w:color w:val="auto"/>
                <w:sz w:val="28"/>
                <w:szCs w:val="28"/>
                <w:highlight w:val="white"/>
                <w:lang w:val="vi-VN"/>
              </w:rPr>
              <w:t>x</w:t>
            </w:r>
          </w:p>
        </w:tc>
        <w:tc>
          <w:tcPr>
            <w:tcW w:w="1984" w:type="dxa"/>
            <w:shd w:val="clear" w:color="auto" w:fill="auto"/>
            <w:vAlign w:val="center"/>
          </w:tcPr>
          <w:p>
            <w:pPr>
              <w:spacing w:line="276" w:lineRule="auto"/>
              <w:jc w:val="center"/>
              <w:rPr>
                <w:rFonts w:hint="default" w:ascii="Times New Roman" w:hAnsi="Times New Roman" w:cs="Times New Roman"/>
                <w:color w:val="auto"/>
                <w:sz w:val="28"/>
                <w:szCs w:val="28"/>
                <w:highlight w:val="white"/>
                <w:lang w:val="vi-VN"/>
              </w:rPr>
            </w:pPr>
          </w:p>
        </w:tc>
        <w:tc>
          <w:tcPr>
            <w:tcW w:w="4140" w:type="dxa"/>
          </w:tcPr>
          <w:p>
            <w:pPr>
              <w:spacing w:line="276" w:lineRule="auto"/>
              <w:rPr>
                <w:rFonts w:hint="default" w:ascii="Times New Roman" w:hAnsi="Times New Roman" w:cs="Times New Roman"/>
                <w:color w:val="auto"/>
                <w:sz w:val="28"/>
                <w:szCs w:val="28"/>
                <w:highlight w:val="white"/>
              </w:rPr>
            </w:pPr>
          </w:p>
        </w:tc>
      </w:tr>
    </w:tbl>
    <w:p>
      <w:pPr>
        <w:pStyle w:val="10"/>
        <w:tabs>
          <w:tab w:val="left" w:pos="709"/>
        </w:tabs>
        <w:spacing w:line="360" w:lineRule="auto"/>
        <w:ind w:left="330"/>
        <w:jc w:val="both"/>
        <w:rPr>
          <w:rFonts w:hint="default" w:ascii="Times New Roman" w:hAnsi="Times New Roman" w:cs="Times New Roman"/>
          <w:sz w:val="28"/>
          <w:szCs w:val="28"/>
        </w:rPr>
      </w:pPr>
    </w:p>
    <w:p>
      <w:pPr>
        <w:ind w:left="567"/>
        <w:jc w:val="both"/>
        <w:rPr>
          <w:rFonts w:hint="default" w:ascii="Times New Roman" w:hAnsi="Times New Roman" w:cs="Times New Roman"/>
          <w:sz w:val="28"/>
          <w:szCs w:val="28"/>
        </w:rPr>
      </w:pPr>
    </w:p>
    <w:p>
      <w:pPr>
        <w:ind w:left="567"/>
        <w:jc w:val="both"/>
        <w:rPr>
          <w:rFonts w:hint="default" w:ascii="Times New Roman" w:hAnsi="Times New Roman" w:cs="Times New Roman"/>
          <w:sz w:val="28"/>
          <w:szCs w:val="28"/>
        </w:rPr>
      </w:pPr>
    </w:p>
    <w:p>
      <w:pPr>
        <w:ind w:left="567"/>
        <w:jc w:val="both"/>
        <w:rPr>
          <w:rFonts w:hint="default" w:ascii="Times New Roman" w:hAnsi="Times New Roman" w:cs="Times New Roman"/>
          <w:sz w:val="28"/>
          <w:szCs w:val="28"/>
        </w:rPr>
      </w:pPr>
      <w:bookmarkStart w:id="4" w:name="_GoBack"/>
      <w:bookmarkEnd w:id="4"/>
    </w:p>
    <w:tbl>
      <w:tblPr>
        <w:tblStyle w:val="8"/>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1"/>
        <w:gridCol w:w="4737"/>
        <w:gridCol w:w="46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01" w:type="dxa"/>
          </w:tcPr>
          <w:p>
            <w:pPr>
              <w:spacing w:before="0" w:after="0"/>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TỔ TRƯỞNG</w:t>
            </w:r>
          </w:p>
          <w:p>
            <w:pPr>
              <w:spacing w:before="0" w:after="0"/>
              <w:jc w:val="center"/>
              <w:rPr>
                <w:rFonts w:hint="default" w:ascii="Times New Roman" w:hAnsi="Times New Roman" w:cs="Times New Roman"/>
                <w:i/>
                <w:iCs/>
                <w:sz w:val="28"/>
                <w:szCs w:val="28"/>
                <w:lang w:val="vi-VN"/>
              </w:rPr>
            </w:pPr>
            <w:r>
              <w:rPr>
                <w:rFonts w:hint="default" w:ascii="Times New Roman" w:hAnsi="Times New Roman" w:cs="Times New Roman"/>
                <w:i/>
                <w:iCs/>
                <w:sz w:val="28"/>
                <w:szCs w:val="28"/>
                <w:lang w:val="vi-VN"/>
              </w:rPr>
              <w:t>(Ký và ghi rõ họ tên)</w:t>
            </w: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en-US"/>
              </w:rPr>
            </w:pPr>
            <w:r>
              <w:rPr>
                <w:rFonts w:hint="default" w:ascii="Times New Roman" w:hAnsi="Times New Roman" w:cs="Times New Roman"/>
                <w:i/>
                <w:iCs/>
                <w:sz w:val="28"/>
                <w:szCs w:val="28"/>
                <w:lang w:val="en-US"/>
              </w:rPr>
              <w:t>Đặng Thị Thanh Lan</w:t>
            </w:r>
          </w:p>
        </w:tc>
        <w:tc>
          <w:tcPr>
            <w:tcW w:w="4737" w:type="dxa"/>
          </w:tcPr>
          <w:p>
            <w:pPr>
              <w:spacing w:before="0" w:after="0"/>
              <w:jc w:val="center"/>
              <w:rPr>
                <w:rFonts w:hint="default" w:ascii="Times New Roman" w:hAnsi="Times New Roman" w:cs="Times New Roman"/>
                <w:b/>
                <w:bCs/>
                <w:sz w:val="28"/>
                <w:szCs w:val="28"/>
                <w:lang w:val="vi-VN"/>
              </w:rPr>
            </w:pPr>
          </w:p>
        </w:tc>
        <w:tc>
          <w:tcPr>
            <w:tcW w:w="4657" w:type="dxa"/>
          </w:tcPr>
          <w:p>
            <w:pPr>
              <w:spacing w:before="0" w:after="0"/>
              <w:jc w:val="center"/>
              <w:rPr>
                <w:rFonts w:hint="default" w:ascii="Times New Roman" w:hAnsi="Times New Roman" w:cs="Times New Roman"/>
                <w:b/>
                <w:bCs/>
                <w:i/>
                <w:sz w:val="28"/>
                <w:szCs w:val="28"/>
                <w:lang w:val="vi-VN"/>
              </w:rPr>
            </w:pPr>
            <w:r>
              <w:rPr>
                <w:rFonts w:hint="default" w:ascii="Times New Roman" w:hAnsi="Times New Roman" w:cs="Times New Roman"/>
                <w:i/>
                <w:sz w:val="28"/>
                <w:szCs w:val="28"/>
              </w:rPr>
              <w:t>… ngày    tháng   năm</w:t>
            </w:r>
          </w:p>
          <w:p>
            <w:pPr>
              <w:spacing w:before="0" w:after="0"/>
              <w:jc w:val="center"/>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GIÁO VIÊN</w:t>
            </w:r>
          </w:p>
          <w:p>
            <w:pPr>
              <w:spacing w:before="0" w:after="0"/>
              <w:jc w:val="center"/>
              <w:rPr>
                <w:rFonts w:hint="default" w:ascii="Times New Roman" w:hAnsi="Times New Roman" w:cs="Times New Roman"/>
                <w:i/>
                <w:iCs/>
                <w:sz w:val="28"/>
                <w:szCs w:val="28"/>
                <w:lang w:val="vi-VN"/>
              </w:rPr>
            </w:pPr>
            <w:r>
              <w:rPr>
                <w:rFonts w:hint="default" w:ascii="Times New Roman" w:hAnsi="Times New Roman" w:cs="Times New Roman"/>
                <w:i/>
                <w:iCs/>
                <w:sz w:val="28"/>
                <w:szCs w:val="28"/>
                <w:lang w:val="vi-VN"/>
              </w:rPr>
              <w:t>(Ký và ghi rõ họ tên)</w:t>
            </w: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vi-VN"/>
              </w:rPr>
            </w:pPr>
          </w:p>
          <w:p>
            <w:pPr>
              <w:spacing w:before="0" w:after="0"/>
              <w:jc w:val="center"/>
              <w:rPr>
                <w:rFonts w:hint="default" w:ascii="Times New Roman" w:hAnsi="Times New Roman" w:cs="Times New Roman"/>
                <w:i/>
                <w:iCs/>
                <w:sz w:val="28"/>
                <w:szCs w:val="28"/>
                <w:lang w:val="en-US"/>
              </w:rPr>
            </w:pPr>
            <w:r>
              <w:rPr>
                <w:rFonts w:hint="default" w:ascii="Times New Roman" w:hAnsi="Times New Roman" w:cs="Times New Roman"/>
                <w:i/>
                <w:iCs/>
                <w:sz w:val="28"/>
                <w:szCs w:val="28"/>
                <w:lang w:val="en-US"/>
              </w:rPr>
              <w:t>Vũ Thị Hồng</w:t>
            </w:r>
          </w:p>
        </w:tc>
      </w:tr>
    </w:tbl>
    <w:p>
      <w:pPr>
        <w:ind w:left="567"/>
        <w:jc w:val="both"/>
        <w:rPr>
          <w:rFonts w:hint="default" w:ascii="Times New Roman" w:hAnsi="Times New Roman" w:cs="Times New Roman"/>
          <w:sz w:val="28"/>
          <w:szCs w:val="28"/>
          <w:lang w:val="vi-VN"/>
        </w:rPr>
      </w:pPr>
    </w:p>
    <w:sectPr>
      <w:pgSz w:w="16840" w:h="11901" w:orient="landscape"/>
      <w:pgMar w:top="720" w:right="1134" w:bottom="1701"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NewRomanPS-BoldMT">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260A04"/>
    <w:multiLevelType w:val="singleLevel"/>
    <w:tmpl w:val="B9260A04"/>
    <w:lvl w:ilvl="0" w:tentative="0">
      <w:start w:val="4"/>
      <w:numFmt w:val="decimal"/>
      <w:suff w:val="space"/>
      <w:lvlText w:val="%1."/>
      <w:lvlJc w:val="left"/>
    </w:lvl>
  </w:abstractNum>
  <w:abstractNum w:abstractNumId="1">
    <w:nsid w:val="0D860AAA"/>
    <w:multiLevelType w:val="multilevel"/>
    <w:tmpl w:val="0D860AAA"/>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2576562A"/>
    <w:multiLevelType w:val="singleLevel"/>
    <w:tmpl w:val="2576562A"/>
    <w:lvl w:ilvl="0" w:tentative="0">
      <w:start w:val="6"/>
      <w:numFmt w:val="decimal"/>
      <w:suff w:val="space"/>
      <w:lvlText w:val="%1."/>
      <w:lvlJc w:val="left"/>
      <w:pPr>
        <w:ind w:left="140" w:firstLine="0"/>
      </w:pPr>
    </w:lvl>
  </w:abstractNum>
  <w:abstractNum w:abstractNumId="3">
    <w:nsid w:val="488D1032"/>
    <w:multiLevelType w:val="multilevel"/>
    <w:tmpl w:val="488D1032"/>
    <w:lvl w:ilvl="0" w:tentative="0">
      <w:start w:val="3"/>
      <w:numFmt w:val="bullet"/>
      <w:lvlText w:val="-"/>
      <w:lvlJc w:val="left"/>
      <w:pPr>
        <w:ind w:left="690" w:hanging="360"/>
      </w:pPr>
      <w:rPr>
        <w:rFonts w:hint="default" w:ascii="Times New Roman" w:hAnsi="Times New Roman" w:cs="Times New Roman" w:eastAsiaTheme="minorHAnsi"/>
      </w:rPr>
    </w:lvl>
    <w:lvl w:ilvl="1" w:tentative="0">
      <w:start w:val="1"/>
      <w:numFmt w:val="bullet"/>
      <w:lvlText w:val="o"/>
      <w:lvlJc w:val="left"/>
      <w:pPr>
        <w:ind w:left="1410" w:hanging="360"/>
      </w:pPr>
      <w:rPr>
        <w:rFonts w:hint="default" w:ascii="Courier New" w:hAnsi="Courier New" w:cs="Courier New"/>
      </w:rPr>
    </w:lvl>
    <w:lvl w:ilvl="2" w:tentative="0">
      <w:start w:val="1"/>
      <w:numFmt w:val="bullet"/>
      <w:lvlText w:val=""/>
      <w:lvlJc w:val="left"/>
      <w:pPr>
        <w:ind w:left="2130" w:hanging="360"/>
      </w:pPr>
      <w:rPr>
        <w:rFonts w:hint="default" w:ascii="Wingdings" w:hAnsi="Wingdings"/>
      </w:rPr>
    </w:lvl>
    <w:lvl w:ilvl="3" w:tentative="0">
      <w:start w:val="1"/>
      <w:numFmt w:val="bullet"/>
      <w:lvlText w:val=""/>
      <w:lvlJc w:val="left"/>
      <w:pPr>
        <w:ind w:left="2850" w:hanging="360"/>
      </w:pPr>
      <w:rPr>
        <w:rFonts w:hint="default" w:ascii="Symbol" w:hAnsi="Symbol"/>
      </w:rPr>
    </w:lvl>
    <w:lvl w:ilvl="4" w:tentative="0">
      <w:start w:val="1"/>
      <w:numFmt w:val="bullet"/>
      <w:lvlText w:val="o"/>
      <w:lvlJc w:val="left"/>
      <w:pPr>
        <w:ind w:left="3570" w:hanging="360"/>
      </w:pPr>
      <w:rPr>
        <w:rFonts w:hint="default" w:ascii="Courier New" w:hAnsi="Courier New" w:cs="Courier New"/>
      </w:rPr>
    </w:lvl>
    <w:lvl w:ilvl="5" w:tentative="0">
      <w:start w:val="1"/>
      <w:numFmt w:val="bullet"/>
      <w:lvlText w:val=""/>
      <w:lvlJc w:val="left"/>
      <w:pPr>
        <w:ind w:left="4290" w:hanging="360"/>
      </w:pPr>
      <w:rPr>
        <w:rFonts w:hint="default" w:ascii="Wingdings" w:hAnsi="Wingdings"/>
      </w:rPr>
    </w:lvl>
    <w:lvl w:ilvl="6" w:tentative="0">
      <w:start w:val="1"/>
      <w:numFmt w:val="bullet"/>
      <w:lvlText w:val=""/>
      <w:lvlJc w:val="left"/>
      <w:pPr>
        <w:ind w:left="5010" w:hanging="360"/>
      </w:pPr>
      <w:rPr>
        <w:rFonts w:hint="default" w:ascii="Symbol" w:hAnsi="Symbol"/>
      </w:rPr>
    </w:lvl>
    <w:lvl w:ilvl="7" w:tentative="0">
      <w:start w:val="1"/>
      <w:numFmt w:val="bullet"/>
      <w:lvlText w:val="o"/>
      <w:lvlJc w:val="left"/>
      <w:pPr>
        <w:ind w:left="5730" w:hanging="360"/>
      </w:pPr>
      <w:rPr>
        <w:rFonts w:hint="default" w:ascii="Courier New" w:hAnsi="Courier New" w:cs="Courier New"/>
      </w:rPr>
    </w:lvl>
    <w:lvl w:ilvl="8" w:tentative="0">
      <w:start w:val="1"/>
      <w:numFmt w:val="bullet"/>
      <w:lvlText w:val=""/>
      <w:lvlJc w:val="left"/>
      <w:pPr>
        <w:ind w:left="6450"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D31A1"/>
    <w:rsid w:val="000D4207"/>
    <w:rsid w:val="000E4E91"/>
    <w:rsid w:val="00113134"/>
    <w:rsid w:val="001173FF"/>
    <w:rsid w:val="001963B3"/>
    <w:rsid w:val="001A08B5"/>
    <w:rsid w:val="001F0C29"/>
    <w:rsid w:val="00207311"/>
    <w:rsid w:val="002B620C"/>
    <w:rsid w:val="00326E8A"/>
    <w:rsid w:val="00362841"/>
    <w:rsid w:val="003802AD"/>
    <w:rsid w:val="003838BC"/>
    <w:rsid w:val="00414669"/>
    <w:rsid w:val="00420E60"/>
    <w:rsid w:val="00424351"/>
    <w:rsid w:val="00430793"/>
    <w:rsid w:val="00451531"/>
    <w:rsid w:val="00481B19"/>
    <w:rsid w:val="004B0415"/>
    <w:rsid w:val="004B303E"/>
    <w:rsid w:val="00513B9F"/>
    <w:rsid w:val="0052611B"/>
    <w:rsid w:val="005277F4"/>
    <w:rsid w:val="005B3CDA"/>
    <w:rsid w:val="005B7F1C"/>
    <w:rsid w:val="005C1D58"/>
    <w:rsid w:val="00602BA1"/>
    <w:rsid w:val="00655981"/>
    <w:rsid w:val="006577F6"/>
    <w:rsid w:val="006A0FD8"/>
    <w:rsid w:val="006A50BF"/>
    <w:rsid w:val="006A511A"/>
    <w:rsid w:val="006B5A0E"/>
    <w:rsid w:val="006C0D6D"/>
    <w:rsid w:val="007135DE"/>
    <w:rsid w:val="0072448F"/>
    <w:rsid w:val="0079230C"/>
    <w:rsid w:val="00852E10"/>
    <w:rsid w:val="008560AF"/>
    <w:rsid w:val="00884570"/>
    <w:rsid w:val="00893613"/>
    <w:rsid w:val="008F1243"/>
    <w:rsid w:val="00976D2D"/>
    <w:rsid w:val="009B5AF8"/>
    <w:rsid w:val="009F466D"/>
    <w:rsid w:val="00A045AB"/>
    <w:rsid w:val="00B07ACA"/>
    <w:rsid w:val="00B60B77"/>
    <w:rsid w:val="00B61099"/>
    <w:rsid w:val="00B67AB9"/>
    <w:rsid w:val="00C172DF"/>
    <w:rsid w:val="00C26D3E"/>
    <w:rsid w:val="00C56C46"/>
    <w:rsid w:val="00C6301F"/>
    <w:rsid w:val="00C94960"/>
    <w:rsid w:val="00CA19CD"/>
    <w:rsid w:val="00CD1100"/>
    <w:rsid w:val="00D0178F"/>
    <w:rsid w:val="00D277EC"/>
    <w:rsid w:val="00D42F6D"/>
    <w:rsid w:val="00D463A3"/>
    <w:rsid w:val="00D57624"/>
    <w:rsid w:val="00D67056"/>
    <w:rsid w:val="00D90AD3"/>
    <w:rsid w:val="00D96C9D"/>
    <w:rsid w:val="00DA7060"/>
    <w:rsid w:val="00DC4B0A"/>
    <w:rsid w:val="00DF0522"/>
    <w:rsid w:val="00DF7A2C"/>
    <w:rsid w:val="00E407CD"/>
    <w:rsid w:val="00E767AB"/>
    <w:rsid w:val="00EB647D"/>
    <w:rsid w:val="00ED1FEE"/>
    <w:rsid w:val="00F04FC7"/>
    <w:rsid w:val="00F266A9"/>
    <w:rsid w:val="00F654F3"/>
    <w:rsid w:val="00FB7959"/>
    <w:rsid w:val="00FC18CF"/>
    <w:rsid w:val="055A7CD7"/>
    <w:rsid w:val="0B37643D"/>
    <w:rsid w:val="121C3BA4"/>
    <w:rsid w:val="177C08DB"/>
    <w:rsid w:val="188179BB"/>
    <w:rsid w:val="283332E9"/>
    <w:rsid w:val="3FF90158"/>
    <w:rsid w:val="4BBA7C96"/>
    <w:rsid w:val="4F040B3B"/>
    <w:rsid w:val="55432046"/>
    <w:rsid w:val="566457D0"/>
    <w:rsid w:val="57AF2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before="0" w:after="0"/>
    </w:pPr>
    <w:rPr>
      <w:rFonts w:ascii="Segoe UI" w:hAnsi="Segoe UI" w:cs="Segoe UI"/>
      <w:sz w:val="18"/>
    </w:rPr>
  </w:style>
  <w:style w:type="paragraph" w:styleId="5">
    <w:name w:val="Body Text"/>
    <w:basedOn w:val="1"/>
    <w:qFormat/>
    <w:uiPriority w:val="0"/>
    <w:pPr>
      <w:spacing w:line="312" w:lineRule="auto"/>
      <w:ind w:firstLine="400"/>
    </w:pPr>
    <w:rPr>
      <w:rFonts w:ascii="Times New Roman" w:hAnsi="Times New Roman" w:eastAsia="Times New Roman" w:cs="Times New Roman"/>
      <w:sz w:val="26"/>
      <w:szCs w:val="26"/>
    </w:rPr>
  </w:style>
  <w:style w:type="paragraph" w:styleId="6">
    <w:name w:val="Body Text 3"/>
    <w:basedOn w:val="1"/>
    <w:unhideWhenUsed/>
    <w:qFormat/>
    <w:uiPriority w:val="0"/>
    <w:pPr>
      <w:spacing w:before="0" w:after="0"/>
      <w:jc w:val="both"/>
    </w:pPr>
    <w:rPr>
      <w:rFonts w:eastAsia="Times New Roman" w:asciiTheme="minorHAnsi" w:hAnsiTheme="minorHAnsi" w:cstheme="minorBidi"/>
      <w:b/>
      <w:bCs/>
      <w:color w:val="auto"/>
      <w:sz w:val="24"/>
      <w:szCs w:val="24"/>
    </w:rPr>
  </w:style>
  <w:style w:type="paragraph" w:styleId="7">
    <w:name w:val="Normal (Web)"/>
    <w:basedOn w:val="1"/>
    <w:semiHidden/>
    <w:unhideWhenUsed/>
    <w:qFormat/>
    <w:uiPriority w:val="99"/>
    <w:pPr>
      <w:widowControl/>
      <w:spacing w:before="100" w:beforeAutospacing="1" w:after="100" w:afterAutospacing="1"/>
    </w:pPr>
    <w:rPr>
      <w:rFonts w:ascii="Times New Roman" w:hAnsi="Times New Roman" w:eastAsia="Times New Roman" w:cs="Times New Roman"/>
      <w:color w:val="auto"/>
      <w:lang w:val="en-US" w:eastAsia="zh-CN" w:bidi="ar-SA"/>
    </w:rPr>
  </w:style>
  <w:style w:type="table" w:styleId="8">
    <w:name w:val="Table Grid"/>
    <w:basedOn w:val="3"/>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Balloon Text Char"/>
    <w:basedOn w:val="2"/>
    <w:link w:val="4"/>
    <w:semiHidden/>
    <w:qFormat/>
    <w:uiPriority w:val="99"/>
    <w:rPr>
      <w:rFonts w:ascii="Segoe UI" w:hAnsi="Segoe UI" w:cs="Segoe UI"/>
      <w:sz w:val="18"/>
    </w:rPr>
  </w:style>
  <w:style w:type="paragraph" w:styleId="10">
    <w:name w:val="List Paragraph"/>
    <w:basedOn w:val="1"/>
    <w:qFormat/>
    <w:uiPriority w:val="34"/>
    <w:pPr>
      <w:ind w:left="720"/>
      <w:contextualSpacing/>
    </w:pPr>
  </w:style>
  <w:style w:type="paragraph" w:customStyle="1" w:styleId="11">
    <w:name w:val="Table Paragraph"/>
    <w:basedOn w:val="1"/>
    <w:qFormat/>
    <w:uiPriority w:val="1"/>
    <w:pPr>
      <w:widowControl w:val="0"/>
      <w:autoSpaceDE w:val="0"/>
      <w:autoSpaceDN w:val="0"/>
      <w:spacing w:before="0" w:after="0"/>
    </w:pPr>
    <w:rPr>
      <w:rFonts w:eastAsia="Times New Roman"/>
      <w:color w:val="auto"/>
      <w:sz w:val="22"/>
      <w:szCs w:val="22"/>
    </w:rPr>
  </w:style>
  <w:style w:type="character" w:customStyle="1" w:styleId="12">
    <w:name w:val="Văn bản nội dung_"/>
    <w:link w:val="13"/>
    <w:qFormat/>
    <w:uiPriority w:val="99"/>
    <w:rPr>
      <w:szCs w:val="28"/>
    </w:rPr>
  </w:style>
  <w:style w:type="paragraph" w:customStyle="1" w:styleId="13">
    <w:name w:val="Văn bản nội dung"/>
    <w:basedOn w:val="1"/>
    <w:link w:val="12"/>
    <w:qFormat/>
    <w:uiPriority w:val="99"/>
    <w:pPr>
      <w:widowControl w:val="0"/>
      <w:spacing w:before="0" w:after="100"/>
      <w:ind w:firstLine="400"/>
    </w:pPr>
    <w:rPr>
      <w:szCs w:val="28"/>
    </w:rPr>
  </w:style>
  <w:style w:type="character" w:customStyle="1" w:styleId="14">
    <w:name w:val="Chú thích ảnh_"/>
    <w:link w:val="15"/>
    <w:qFormat/>
    <w:uiPriority w:val="99"/>
    <w:rPr>
      <w:b/>
      <w:bCs/>
      <w:sz w:val="26"/>
      <w:szCs w:val="26"/>
    </w:rPr>
  </w:style>
  <w:style w:type="paragraph" w:customStyle="1" w:styleId="15">
    <w:name w:val="Chú thích ảnh"/>
    <w:basedOn w:val="1"/>
    <w:link w:val="14"/>
    <w:qFormat/>
    <w:uiPriority w:val="99"/>
    <w:pPr>
      <w:widowControl w:val="0"/>
      <w:spacing w:before="0" w:after="0"/>
      <w:jc w:val="center"/>
    </w:pPr>
    <w:rPr>
      <w:b/>
      <w:bCs/>
      <w:sz w:val="26"/>
      <w:szCs w:val="2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440</Words>
  <Characters>2508</Characters>
  <Lines>20</Lines>
  <Paragraphs>5</Paragraphs>
  <TotalTime>0</TotalTime>
  <ScaleCrop>false</ScaleCrop>
  <LinksUpToDate>false</LinksUpToDate>
  <CharactersWithSpaces>2943</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2021-09-29T09:22:00Z</dcterms:created>
  <dc:creator>Nguyen Xuan Thanh</dc:creator>
  <cp:lastModifiedBy>Hồng Vũ Thị</cp:lastModifiedBy>
  <dcterms:modified xsi:type="dcterms:W3CDTF">2021-10-11T07:07:29Z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B6F796161D724606A97EA6D806C875EA</vt:lpwstr>
  </property>
</Properties>
</file>